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79666" w14:textId="2826A7A7" w:rsidR="00C34003" w:rsidRDefault="00F92244" w:rsidP="00246D43">
      <w:pPr>
        <w:pStyle w:val="Heading1"/>
        <w:jc w:val="right"/>
      </w:pPr>
      <w:r>
        <w:t>Mauritius</w:t>
      </w:r>
    </w:p>
    <w:p w14:paraId="606464ED" w14:textId="222BE54D" w:rsidR="00DB15B2" w:rsidRDefault="005F20D4" w:rsidP="000040D2">
      <w:pPr>
        <w:pStyle w:val="Heading2"/>
      </w:pPr>
      <w:r>
        <w:t>0</w:t>
      </w:r>
      <w:r w:rsidR="00F92244">
        <w:t>4</w:t>
      </w:r>
      <w:r w:rsidR="004E5AC2" w:rsidRPr="000040D2">
        <w:t xml:space="preserve"> </w:t>
      </w:r>
      <w:r w:rsidR="00DB15B2" w:rsidRPr="000040D2">
        <w:t xml:space="preserve">Nights and </w:t>
      </w:r>
      <w:r w:rsidR="00E9174C">
        <w:t>0</w:t>
      </w:r>
      <w:r w:rsidR="00F92244">
        <w:t>5</w:t>
      </w:r>
      <w:r w:rsidR="00DB15B2" w:rsidRPr="000040D2">
        <w:t xml:space="preserve"> Days</w:t>
      </w:r>
    </w:p>
    <w:p w14:paraId="14FC3E5B" w14:textId="77777777" w:rsidR="003050ED" w:rsidRPr="003050ED" w:rsidRDefault="003050ED" w:rsidP="003050ED"/>
    <w:p w14:paraId="190EC920" w14:textId="77777777" w:rsidR="00805D3C" w:rsidRDefault="00805D3C" w:rsidP="00805D3C">
      <w:pPr>
        <w:spacing w:after="160" w:line="259" w:lineRule="auto"/>
        <w:jc w:val="right"/>
        <w:rPr>
          <w:i/>
          <w:iCs/>
          <w:sz w:val="22"/>
          <w:szCs w:val="20"/>
        </w:rPr>
      </w:pPr>
      <w:r>
        <w:rPr>
          <w:rStyle w:val="SubtitleChar"/>
          <w:sz w:val="22"/>
          <w:szCs w:val="20"/>
        </w:rPr>
        <w:t>CONFIRMED DEPARTURE DATES</w:t>
      </w:r>
      <w:r>
        <w:rPr>
          <w:i/>
          <w:iCs/>
          <w:sz w:val="22"/>
          <w:szCs w:val="20"/>
        </w:rPr>
        <w:t>:</w:t>
      </w:r>
      <w:r w:rsidRPr="00E11451">
        <w:rPr>
          <w:i/>
          <w:iCs/>
          <w:sz w:val="20"/>
          <w:szCs w:val="20"/>
        </w:rPr>
        <w:t xml:space="preserve"> </w:t>
      </w:r>
      <w:r w:rsidRPr="00E11451">
        <w:rPr>
          <w:rStyle w:val="SubtitleChar"/>
          <w:sz w:val="22"/>
        </w:rPr>
        <w:t>2026</w:t>
      </w:r>
    </w:p>
    <w:p w14:paraId="2FA2720E" w14:textId="70B0E38E" w:rsidR="00805D3C" w:rsidRDefault="00805D3C" w:rsidP="00805D3C">
      <w:pPr>
        <w:jc w:val="right"/>
        <w:rPr>
          <w:sz w:val="22"/>
        </w:rPr>
      </w:pPr>
      <w:r>
        <w:rPr>
          <w:sz w:val="22"/>
        </w:rPr>
        <w:t>12</w:t>
      </w:r>
      <w:r w:rsidRPr="00805D3C">
        <w:rPr>
          <w:sz w:val="22"/>
          <w:vertAlign w:val="superscript"/>
        </w:rPr>
        <w:t>th</w:t>
      </w:r>
      <w:r>
        <w:rPr>
          <w:sz w:val="22"/>
        </w:rPr>
        <w:t xml:space="preserve"> &amp; 24</w:t>
      </w:r>
      <w:r w:rsidRPr="00805D3C">
        <w:rPr>
          <w:sz w:val="22"/>
          <w:vertAlign w:val="superscript"/>
        </w:rPr>
        <w:t>th</w:t>
      </w:r>
      <w:r w:rsidRPr="00E11451">
        <w:rPr>
          <w:sz w:val="22"/>
        </w:rPr>
        <w:t xml:space="preserve"> </w:t>
      </w:r>
      <w:r>
        <w:rPr>
          <w:sz w:val="22"/>
        </w:rPr>
        <w:t>May</w:t>
      </w:r>
      <w:r w:rsidRPr="00E11451">
        <w:rPr>
          <w:sz w:val="22"/>
        </w:rPr>
        <w:t xml:space="preserve"> 2026</w:t>
      </w:r>
    </w:p>
    <w:p w14:paraId="67467FFA" w14:textId="2C1EE2C5" w:rsidR="00805D3C" w:rsidRDefault="00805D3C" w:rsidP="00805D3C">
      <w:pPr>
        <w:jc w:val="right"/>
        <w:rPr>
          <w:sz w:val="22"/>
        </w:rPr>
      </w:pPr>
      <w:r>
        <w:rPr>
          <w:sz w:val="22"/>
        </w:rPr>
        <w:t>12</w:t>
      </w:r>
      <w:r w:rsidRPr="00805D3C">
        <w:rPr>
          <w:sz w:val="22"/>
          <w:vertAlign w:val="superscript"/>
        </w:rPr>
        <w:t>th</w:t>
      </w:r>
      <w:r>
        <w:rPr>
          <w:sz w:val="22"/>
        </w:rPr>
        <w:t xml:space="preserve"> &amp; 24</w:t>
      </w:r>
      <w:r w:rsidRPr="00805D3C">
        <w:rPr>
          <w:sz w:val="22"/>
          <w:vertAlign w:val="superscript"/>
        </w:rPr>
        <w:t>th</w:t>
      </w:r>
      <w:r w:rsidRPr="00E11451">
        <w:rPr>
          <w:sz w:val="22"/>
        </w:rPr>
        <w:t xml:space="preserve"> June 2026</w:t>
      </w:r>
    </w:p>
    <w:p w14:paraId="7D5A14D9" w14:textId="10713F2D" w:rsidR="00805D3C" w:rsidRDefault="00805D3C" w:rsidP="00805D3C">
      <w:pPr>
        <w:jc w:val="right"/>
        <w:rPr>
          <w:sz w:val="22"/>
        </w:rPr>
      </w:pPr>
      <w:r>
        <w:rPr>
          <w:sz w:val="22"/>
        </w:rPr>
        <w:t>12</w:t>
      </w:r>
      <w:r w:rsidRPr="00805D3C">
        <w:rPr>
          <w:sz w:val="22"/>
          <w:vertAlign w:val="superscript"/>
        </w:rPr>
        <w:t>th</w:t>
      </w:r>
      <w:r>
        <w:rPr>
          <w:sz w:val="22"/>
        </w:rPr>
        <w:t xml:space="preserve"> &amp; 24</w:t>
      </w:r>
      <w:r w:rsidRPr="00805D3C">
        <w:rPr>
          <w:sz w:val="22"/>
          <w:vertAlign w:val="superscript"/>
        </w:rPr>
        <w:t>th</w:t>
      </w:r>
      <w:r w:rsidRPr="00E11451">
        <w:rPr>
          <w:sz w:val="22"/>
        </w:rPr>
        <w:t xml:space="preserve"> </w:t>
      </w:r>
      <w:r>
        <w:rPr>
          <w:sz w:val="22"/>
        </w:rPr>
        <w:t>July</w:t>
      </w:r>
      <w:r w:rsidRPr="00E11451">
        <w:rPr>
          <w:sz w:val="22"/>
        </w:rPr>
        <w:t xml:space="preserve"> 2026</w:t>
      </w:r>
    </w:p>
    <w:p w14:paraId="6391532C" w14:textId="1BC63D75" w:rsidR="00805D3C" w:rsidRDefault="00805D3C" w:rsidP="00805D3C">
      <w:pPr>
        <w:jc w:val="right"/>
        <w:rPr>
          <w:sz w:val="22"/>
        </w:rPr>
      </w:pPr>
      <w:r>
        <w:rPr>
          <w:sz w:val="22"/>
        </w:rPr>
        <w:t>03</w:t>
      </w:r>
      <w:r w:rsidRPr="00805D3C">
        <w:rPr>
          <w:sz w:val="22"/>
          <w:vertAlign w:val="superscript"/>
        </w:rPr>
        <w:t>rd</w:t>
      </w:r>
      <w:r>
        <w:rPr>
          <w:sz w:val="22"/>
        </w:rPr>
        <w:t xml:space="preserve"> &amp; 24</w:t>
      </w:r>
      <w:r w:rsidRPr="00805D3C">
        <w:rPr>
          <w:sz w:val="22"/>
          <w:vertAlign w:val="superscript"/>
        </w:rPr>
        <w:t>th</w:t>
      </w:r>
      <w:r w:rsidRPr="00E11451">
        <w:rPr>
          <w:sz w:val="22"/>
        </w:rPr>
        <w:t xml:space="preserve"> </w:t>
      </w:r>
      <w:r>
        <w:rPr>
          <w:sz w:val="22"/>
        </w:rPr>
        <w:t>August</w:t>
      </w:r>
      <w:r w:rsidRPr="00E11451">
        <w:rPr>
          <w:sz w:val="22"/>
        </w:rPr>
        <w:t xml:space="preserve"> 2026</w:t>
      </w:r>
    </w:p>
    <w:p w14:paraId="1F306369" w14:textId="6B51D141" w:rsidR="00805D3C" w:rsidRDefault="00805D3C" w:rsidP="00805D3C">
      <w:pPr>
        <w:jc w:val="right"/>
        <w:rPr>
          <w:sz w:val="22"/>
        </w:rPr>
      </w:pPr>
      <w:r>
        <w:rPr>
          <w:sz w:val="22"/>
        </w:rPr>
        <w:t>03</w:t>
      </w:r>
      <w:r w:rsidRPr="00805D3C">
        <w:rPr>
          <w:sz w:val="22"/>
          <w:vertAlign w:val="superscript"/>
        </w:rPr>
        <w:t>rd</w:t>
      </w:r>
      <w:r>
        <w:rPr>
          <w:sz w:val="22"/>
        </w:rPr>
        <w:t xml:space="preserve"> &amp; 24</w:t>
      </w:r>
      <w:r w:rsidRPr="00805D3C">
        <w:rPr>
          <w:sz w:val="22"/>
          <w:vertAlign w:val="superscript"/>
        </w:rPr>
        <w:t>th</w:t>
      </w:r>
      <w:r w:rsidRPr="00E11451">
        <w:rPr>
          <w:sz w:val="22"/>
        </w:rPr>
        <w:t xml:space="preserve"> </w:t>
      </w:r>
      <w:r>
        <w:rPr>
          <w:sz w:val="22"/>
        </w:rPr>
        <w:t>September</w:t>
      </w:r>
      <w:r w:rsidRPr="00E11451">
        <w:rPr>
          <w:sz w:val="22"/>
        </w:rPr>
        <w:t xml:space="preserve"> 2026</w:t>
      </w:r>
    </w:p>
    <w:p w14:paraId="535935D9" w14:textId="176B17B2" w:rsidR="00805D3C" w:rsidRDefault="00805D3C" w:rsidP="00805D3C">
      <w:pPr>
        <w:jc w:val="right"/>
        <w:rPr>
          <w:sz w:val="22"/>
        </w:rPr>
      </w:pPr>
      <w:r>
        <w:rPr>
          <w:sz w:val="22"/>
        </w:rPr>
        <w:t>12</w:t>
      </w:r>
      <w:r w:rsidRPr="00805D3C">
        <w:rPr>
          <w:sz w:val="22"/>
          <w:vertAlign w:val="superscript"/>
        </w:rPr>
        <w:t>th</w:t>
      </w:r>
      <w:r>
        <w:rPr>
          <w:sz w:val="22"/>
        </w:rPr>
        <w:t xml:space="preserve"> &amp; 24</w:t>
      </w:r>
      <w:r w:rsidRPr="00805D3C">
        <w:rPr>
          <w:sz w:val="22"/>
          <w:vertAlign w:val="superscript"/>
        </w:rPr>
        <w:t>th</w:t>
      </w:r>
      <w:r w:rsidRPr="00E11451">
        <w:rPr>
          <w:sz w:val="22"/>
        </w:rPr>
        <w:t xml:space="preserve"> </w:t>
      </w:r>
      <w:r>
        <w:rPr>
          <w:sz w:val="22"/>
        </w:rPr>
        <w:t>October</w:t>
      </w:r>
      <w:r w:rsidRPr="00E11451">
        <w:rPr>
          <w:sz w:val="22"/>
        </w:rPr>
        <w:t xml:space="preserve"> 2026</w:t>
      </w:r>
    </w:p>
    <w:p w14:paraId="0278D3DF" w14:textId="394AE0E4" w:rsidR="00805D3C" w:rsidRDefault="00805D3C" w:rsidP="00805D3C">
      <w:pPr>
        <w:jc w:val="right"/>
        <w:rPr>
          <w:sz w:val="22"/>
        </w:rPr>
      </w:pPr>
      <w:r>
        <w:rPr>
          <w:sz w:val="22"/>
        </w:rPr>
        <w:t>12</w:t>
      </w:r>
      <w:r w:rsidRPr="00805D3C">
        <w:rPr>
          <w:sz w:val="22"/>
          <w:vertAlign w:val="superscript"/>
        </w:rPr>
        <w:t>th</w:t>
      </w:r>
      <w:r>
        <w:rPr>
          <w:sz w:val="22"/>
        </w:rPr>
        <w:t xml:space="preserve"> &amp; 2</w:t>
      </w:r>
      <w:r>
        <w:rPr>
          <w:sz w:val="22"/>
        </w:rPr>
        <w:t>6</w:t>
      </w:r>
      <w:r w:rsidRPr="00805D3C">
        <w:rPr>
          <w:sz w:val="22"/>
          <w:vertAlign w:val="superscript"/>
        </w:rPr>
        <w:t>th</w:t>
      </w:r>
      <w:r w:rsidRPr="00E11451">
        <w:rPr>
          <w:sz w:val="22"/>
        </w:rPr>
        <w:t xml:space="preserve"> </w:t>
      </w:r>
      <w:r>
        <w:rPr>
          <w:sz w:val="22"/>
        </w:rPr>
        <w:t xml:space="preserve">November </w:t>
      </w:r>
      <w:r w:rsidRPr="00E11451">
        <w:rPr>
          <w:sz w:val="22"/>
        </w:rPr>
        <w:t>2026</w:t>
      </w:r>
    </w:p>
    <w:p w14:paraId="4D16C395" w14:textId="5F6642B2" w:rsidR="00805D3C" w:rsidRDefault="00805D3C" w:rsidP="00805D3C">
      <w:pPr>
        <w:jc w:val="right"/>
        <w:rPr>
          <w:sz w:val="22"/>
        </w:rPr>
      </w:pPr>
      <w:r>
        <w:rPr>
          <w:sz w:val="22"/>
        </w:rPr>
        <w:t>12</w:t>
      </w:r>
      <w:r w:rsidRPr="00805D3C">
        <w:rPr>
          <w:sz w:val="22"/>
          <w:vertAlign w:val="superscript"/>
        </w:rPr>
        <w:t>th</w:t>
      </w:r>
      <w:r>
        <w:rPr>
          <w:sz w:val="22"/>
          <w:vertAlign w:val="superscript"/>
        </w:rPr>
        <w:t xml:space="preserve"> </w:t>
      </w:r>
      <w:r>
        <w:rPr>
          <w:sz w:val="22"/>
        </w:rPr>
        <w:t xml:space="preserve">December 2026 </w:t>
      </w:r>
    </w:p>
    <w:p w14:paraId="3EAE50B6" w14:textId="65141C95" w:rsidR="00DB15B2" w:rsidRDefault="00F06422" w:rsidP="00D21065">
      <w:pPr>
        <w:jc w:val="right"/>
      </w:pPr>
      <w:bookmarkStart w:id="0" w:name="_GoBack"/>
      <w:r w:rsidRPr="00030678">
        <w:rPr>
          <w:noProof/>
          <w:sz w:val="22"/>
          <w:szCs w:val="20"/>
          <w:lang w:eastAsia="en-IN"/>
        </w:rPr>
        <w:drawing>
          <wp:anchor distT="0" distB="0" distL="114300" distR="114300" simplePos="0" relativeHeight="251659264" behindDoc="0" locked="0" layoutInCell="1" allowOverlap="1" wp14:anchorId="57FA6110" wp14:editId="7D8697B8">
            <wp:simplePos x="0" y="0"/>
            <wp:positionH relativeFrom="margin">
              <wp:posOffset>19050</wp:posOffset>
            </wp:positionH>
            <wp:positionV relativeFrom="paragraph">
              <wp:posOffset>260985</wp:posOffset>
            </wp:positionV>
            <wp:extent cx="6711950" cy="4857750"/>
            <wp:effectExtent l="0" t="0" r="0" b="0"/>
            <wp:wrapSquare wrapText="bothSides"/>
            <wp:docPr id="15391066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06622" name="Picture 3"/>
                    <pic:cNvPicPr/>
                  </pic:nvPicPr>
                  <pic:blipFill>
                    <a:blip r:embed="rId9">
                      <a:extLst>
                        <a:ext uri="{28A0092B-C50C-407E-A947-70E740481C1C}">
                          <a14:useLocalDpi xmlns:a14="http://schemas.microsoft.com/office/drawing/2010/main" val="0"/>
                        </a:ext>
                      </a:extLst>
                    </a:blip>
                    <a:stretch>
                      <a:fillRect/>
                    </a:stretch>
                  </pic:blipFill>
                  <pic:spPr bwMode="auto">
                    <a:xfrm>
                      <a:off x="0" y="0"/>
                      <a:ext cx="6711950" cy="485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2E792CD6" w14:textId="4B505D32" w:rsidR="00613AA3" w:rsidRDefault="00613AA3" w:rsidP="003050ED">
      <w:pPr>
        <w:spacing w:after="160" w:line="259" w:lineRule="auto"/>
        <w:rPr>
          <w:i/>
          <w:iCs/>
        </w:rPr>
      </w:pPr>
      <w:r>
        <w:rPr>
          <w:i/>
          <w:iCs/>
        </w:rPr>
        <w:br w:type="page"/>
      </w:r>
    </w:p>
    <w:tbl>
      <w:tblPr>
        <w:tblStyle w:val="TableGrid"/>
        <w:tblW w:w="10485" w:type="dxa"/>
        <w:tblCellMar>
          <w:top w:w="57" w:type="dxa"/>
          <w:bottom w:w="57" w:type="dxa"/>
        </w:tblCellMar>
        <w:tblLook w:val="04A0" w:firstRow="1" w:lastRow="0" w:firstColumn="1" w:lastColumn="0" w:noHBand="0" w:noVBand="1"/>
      </w:tblPr>
      <w:tblGrid>
        <w:gridCol w:w="2802"/>
        <w:gridCol w:w="7683"/>
      </w:tblGrid>
      <w:tr w:rsidR="00BC3246" w14:paraId="44C7CD43" w14:textId="77777777" w:rsidTr="007713FC">
        <w:trPr>
          <w:cnfStyle w:val="100000000000" w:firstRow="1" w:lastRow="0" w:firstColumn="0" w:lastColumn="0" w:oddVBand="0" w:evenVBand="0" w:oddHBand="0" w:evenHBand="0" w:firstRowFirstColumn="0" w:firstRowLastColumn="0" w:lastRowFirstColumn="0" w:lastRowLastColumn="0"/>
          <w:trHeight w:val="501"/>
        </w:trPr>
        <w:tc>
          <w:tcPr>
            <w:tcW w:w="2802" w:type="dxa"/>
          </w:tcPr>
          <w:p w14:paraId="3CD401C4" w14:textId="6EAA16BF" w:rsidR="00BC3246" w:rsidRPr="00343D1F" w:rsidRDefault="00BC3246" w:rsidP="00550418">
            <w:pPr>
              <w:pStyle w:val="Title"/>
            </w:pPr>
            <w:r w:rsidRPr="00343D1F">
              <w:lastRenderedPageBreak/>
              <w:t>Where You Go</w:t>
            </w:r>
          </w:p>
        </w:tc>
        <w:tc>
          <w:tcPr>
            <w:tcW w:w="7683" w:type="dxa"/>
          </w:tcPr>
          <w:p w14:paraId="2C549AEA" w14:textId="7F9E411F" w:rsidR="00BC3246" w:rsidRPr="00343D1F" w:rsidRDefault="00BC3246" w:rsidP="00550418">
            <w:pPr>
              <w:pStyle w:val="Title"/>
            </w:pPr>
            <w:r w:rsidRPr="00343D1F">
              <w:t>What You See</w:t>
            </w:r>
          </w:p>
        </w:tc>
      </w:tr>
      <w:tr w:rsidR="00BC3246" w14:paraId="5777E9A9" w14:textId="77777777" w:rsidTr="007713FC">
        <w:tc>
          <w:tcPr>
            <w:tcW w:w="2802" w:type="dxa"/>
          </w:tcPr>
          <w:p w14:paraId="6B5D248F" w14:textId="23838BFF" w:rsidR="00B94026" w:rsidRDefault="00F92244" w:rsidP="00343D1F">
            <w:pPr>
              <w:rPr>
                <w:sz w:val="22"/>
              </w:rPr>
            </w:pPr>
            <w:r>
              <w:rPr>
                <w:sz w:val="22"/>
              </w:rPr>
              <w:t xml:space="preserve">MAURITIUS – 04 nights </w:t>
            </w:r>
          </w:p>
          <w:p w14:paraId="65AE85A1" w14:textId="1723E93C" w:rsidR="003050ED" w:rsidRPr="00A975FB" w:rsidRDefault="003050ED" w:rsidP="00343D1F">
            <w:pPr>
              <w:rPr>
                <w:sz w:val="22"/>
              </w:rPr>
            </w:pPr>
            <w:r>
              <w:rPr>
                <w:sz w:val="22"/>
              </w:rPr>
              <w:t xml:space="preserve">4 Star Hotel </w:t>
            </w:r>
          </w:p>
          <w:p w14:paraId="401A5D67" w14:textId="50CFC1D5" w:rsidR="00030678" w:rsidRPr="00A975FB" w:rsidRDefault="00030678" w:rsidP="00F92244">
            <w:pPr>
              <w:rPr>
                <w:sz w:val="22"/>
              </w:rPr>
            </w:pPr>
          </w:p>
        </w:tc>
        <w:tc>
          <w:tcPr>
            <w:tcW w:w="7683" w:type="dxa"/>
          </w:tcPr>
          <w:p w14:paraId="4F023EE0" w14:textId="6F5DC210" w:rsidR="00F92244" w:rsidRPr="00F92244" w:rsidRDefault="00F92244" w:rsidP="00F92244">
            <w:pPr>
              <w:rPr>
                <w:sz w:val="22"/>
              </w:rPr>
            </w:pPr>
            <w:r w:rsidRPr="00F92244">
              <w:rPr>
                <w:sz w:val="22"/>
              </w:rPr>
              <w:t xml:space="preserve">North Tour to </w:t>
            </w:r>
            <w:proofErr w:type="spellStart"/>
            <w:r w:rsidRPr="00F92244">
              <w:rPr>
                <w:sz w:val="22"/>
              </w:rPr>
              <w:t>Citadelle</w:t>
            </w:r>
            <w:proofErr w:type="spellEnd"/>
            <w:r w:rsidRPr="00F92244">
              <w:rPr>
                <w:sz w:val="22"/>
              </w:rPr>
              <w:t xml:space="preserve"> Fortress, </w:t>
            </w:r>
            <w:proofErr w:type="spellStart"/>
            <w:r w:rsidRPr="00F92244">
              <w:rPr>
                <w:sz w:val="22"/>
              </w:rPr>
              <w:t>Caudan</w:t>
            </w:r>
            <w:proofErr w:type="spellEnd"/>
            <w:r w:rsidRPr="00F92244">
              <w:rPr>
                <w:sz w:val="22"/>
              </w:rPr>
              <w:t xml:space="preserve"> Waterfront via Port Louis City tour </w:t>
            </w:r>
          </w:p>
          <w:p w14:paraId="243308AB" w14:textId="354D31D6" w:rsidR="00F92244" w:rsidRPr="00F92244" w:rsidRDefault="00F92244" w:rsidP="00F92244">
            <w:pPr>
              <w:rPr>
                <w:sz w:val="22"/>
              </w:rPr>
            </w:pPr>
            <w:r w:rsidRPr="00F92244">
              <w:rPr>
                <w:sz w:val="22"/>
              </w:rPr>
              <w:t xml:space="preserve">South Tour to </w:t>
            </w:r>
            <w:proofErr w:type="spellStart"/>
            <w:r w:rsidRPr="00F92244">
              <w:rPr>
                <w:sz w:val="22"/>
              </w:rPr>
              <w:t>Trou</w:t>
            </w:r>
            <w:proofErr w:type="spellEnd"/>
            <w:r w:rsidRPr="00F92244">
              <w:rPr>
                <w:sz w:val="22"/>
              </w:rPr>
              <w:t xml:space="preserve"> aux </w:t>
            </w:r>
            <w:proofErr w:type="spellStart"/>
            <w:r w:rsidRPr="00F92244">
              <w:rPr>
                <w:sz w:val="22"/>
              </w:rPr>
              <w:t>Cerfs</w:t>
            </w:r>
            <w:proofErr w:type="spellEnd"/>
            <w:r w:rsidRPr="00F92244">
              <w:rPr>
                <w:sz w:val="22"/>
              </w:rPr>
              <w:t xml:space="preserve"> Crater, Grand </w:t>
            </w:r>
            <w:proofErr w:type="spellStart"/>
            <w:r w:rsidRPr="00F92244">
              <w:rPr>
                <w:sz w:val="22"/>
              </w:rPr>
              <w:t>Bassin</w:t>
            </w:r>
            <w:proofErr w:type="spellEnd"/>
            <w:r w:rsidRPr="00F92244">
              <w:rPr>
                <w:sz w:val="22"/>
              </w:rPr>
              <w:t xml:space="preserve"> Sacred Lake &amp; Shiv Temple, </w:t>
            </w:r>
            <w:r w:rsidR="00F06422">
              <w:rPr>
                <w:sz w:val="22"/>
              </w:rPr>
              <w:t xml:space="preserve">   </w:t>
            </w:r>
            <w:r w:rsidRPr="00F92244">
              <w:rPr>
                <w:sz w:val="22"/>
              </w:rPr>
              <w:t>23</w:t>
            </w:r>
            <w:r w:rsidR="00F06422">
              <w:rPr>
                <w:sz w:val="22"/>
              </w:rPr>
              <w:t xml:space="preserve"> </w:t>
            </w:r>
            <w:proofErr w:type="spellStart"/>
            <w:r w:rsidRPr="00F92244">
              <w:rPr>
                <w:sz w:val="22"/>
              </w:rPr>
              <w:t>Colored</w:t>
            </w:r>
            <w:proofErr w:type="spellEnd"/>
            <w:r w:rsidRPr="00F92244">
              <w:rPr>
                <w:sz w:val="22"/>
              </w:rPr>
              <w:t xml:space="preserve"> Earths</w:t>
            </w:r>
          </w:p>
          <w:p w14:paraId="4E7E1EFF" w14:textId="54E0542C" w:rsidR="009615F1" w:rsidRPr="009615F1" w:rsidRDefault="00F92244" w:rsidP="00F92244">
            <w:pPr>
              <w:rPr>
                <w:b/>
                <w:sz w:val="22"/>
              </w:rPr>
            </w:pPr>
            <w:r w:rsidRPr="00F92244">
              <w:rPr>
                <w:sz w:val="22"/>
              </w:rPr>
              <w:t xml:space="preserve">Ile Aux Cerf Tour covering water activities on own at Belle Mare + Ile aux </w:t>
            </w:r>
            <w:proofErr w:type="spellStart"/>
            <w:r w:rsidRPr="00F92244">
              <w:rPr>
                <w:sz w:val="22"/>
              </w:rPr>
              <w:t>Cerfs</w:t>
            </w:r>
            <w:proofErr w:type="spellEnd"/>
            <w:r w:rsidRPr="00F92244">
              <w:rPr>
                <w:sz w:val="22"/>
              </w:rPr>
              <w:t xml:space="preserve"> Island with combined Speedboat transfers and land transfers</w:t>
            </w:r>
          </w:p>
        </w:tc>
      </w:tr>
    </w:tbl>
    <w:p w14:paraId="19DF2E2B" w14:textId="2647C1C2" w:rsidR="00E9174C" w:rsidRDefault="00E9174C" w:rsidP="00510E45">
      <w:pPr>
        <w:pStyle w:val="TURNKEY"/>
      </w:pPr>
      <w:r>
        <w:t xml:space="preserve">Entrance fee included </w:t>
      </w:r>
    </w:p>
    <w:p w14:paraId="00BBD3A8" w14:textId="77777777" w:rsidR="00F06422" w:rsidRDefault="00F06422" w:rsidP="00510E45">
      <w:pPr>
        <w:pStyle w:val="TURNKEY"/>
      </w:pPr>
    </w:p>
    <w:p w14:paraId="2FB10CF7" w14:textId="77777777" w:rsidR="00F06422" w:rsidRDefault="00F06422" w:rsidP="00F06422">
      <w:pPr>
        <w:pStyle w:val="TURNKEY"/>
      </w:pPr>
      <w:r>
        <w:t>What is the weather like?</w:t>
      </w:r>
    </w:p>
    <w:tbl>
      <w:tblPr>
        <w:tblStyle w:val="TableGrid"/>
        <w:tblW w:w="10585" w:type="dxa"/>
        <w:tblLook w:val="04A0" w:firstRow="1" w:lastRow="0" w:firstColumn="1" w:lastColumn="0" w:noHBand="0" w:noVBand="1"/>
      </w:tblPr>
      <w:tblGrid>
        <w:gridCol w:w="1045"/>
        <w:gridCol w:w="530"/>
        <w:gridCol w:w="530"/>
        <w:gridCol w:w="530"/>
        <w:gridCol w:w="530"/>
        <w:gridCol w:w="530"/>
        <w:gridCol w:w="530"/>
        <w:gridCol w:w="530"/>
        <w:gridCol w:w="530"/>
        <w:gridCol w:w="530"/>
        <w:gridCol w:w="530"/>
        <w:gridCol w:w="530"/>
        <w:gridCol w:w="530"/>
        <w:gridCol w:w="530"/>
        <w:gridCol w:w="530"/>
        <w:gridCol w:w="530"/>
        <w:gridCol w:w="530"/>
        <w:gridCol w:w="530"/>
        <w:gridCol w:w="530"/>
      </w:tblGrid>
      <w:tr w:rsidR="00D21065" w14:paraId="674EC05B" w14:textId="56B5CB7E" w:rsidTr="00D21065">
        <w:trPr>
          <w:cnfStyle w:val="100000000000" w:firstRow="1" w:lastRow="0" w:firstColumn="0" w:lastColumn="0" w:oddVBand="0" w:evenVBand="0" w:oddHBand="0" w:evenHBand="0" w:firstRowFirstColumn="0" w:firstRowLastColumn="0" w:lastRowFirstColumn="0" w:lastRowLastColumn="0"/>
        </w:trPr>
        <w:tc>
          <w:tcPr>
            <w:tcW w:w="1045" w:type="dxa"/>
          </w:tcPr>
          <w:p w14:paraId="6B800CC7" w14:textId="77777777" w:rsidR="00D21065" w:rsidRDefault="00D21065" w:rsidP="003A0AC1">
            <w:pPr>
              <w:pStyle w:val="Heading3"/>
              <w:outlineLvl w:val="2"/>
            </w:pPr>
            <w:r>
              <w:t xml:space="preserve">City </w:t>
            </w:r>
          </w:p>
        </w:tc>
        <w:tc>
          <w:tcPr>
            <w:tcW w:w="1060" w:type="dxa"/>
            <w:gridSpan w:val="2"/>
          </w:tcPr>
          <w:p w14:paraId="2A770CEE" w14:textId="77777777" w:rsidR="00D21065" w:rsidRDefault="00D21065" w:rsidP="003A0AC1">
            <w:pPr>
              <w:pStyle w:val="Heading3"/>
              <w:outlineLvl w:val="2"/>
            </w:pPr>
            <w:r>
              <w:t>Jan</w:t>
            </w:r>
          </w:p>
        </w:tc>
        <w:tc>
          <w:tcPr>
            <w:tcW w:w="1060" w:type="dxa"/>
            <w:gridSpan w:val="2"/>
          </w:tcPr>
          <w:p w14:paraId="3437C9D3" w14:textId="77777777" w:rsidR="00D21065" w:rsidRDefault="00D21065" w:rsidP="003A0AC1">
            <w:pPr>
              <w:pStyle w:val="Heading3"/>
              <w:outlineLvl w:val="2"/>
            </w:pPr>
            <w:r>
              <w:t>Feb</w:t>
            </w:r>
          </w:p>
        </w:tc>
        <w:tc>
          <w:tcPr>
            <w:tcW w:w="1060" w:type="dxa"/>
            <w:gridSpan w:val="2"/>
          </w:tcPr>
          <w:p w14:paraId="5B466271" w14:textId="77777777" w:rsidR="00D21065" w:rsidRDefault="00D21065" w:rsidP="003A0AC1">
            <w:pPr>
              <w:pStyle w:val="Heading3"/>
              <w:outlineLvl w:val="2"/>
            </w:pPr>
            <w:r>
              <w:t>Mar</w:t>
            </w:r>
          </w:p>
        </w:tc>
        <w:tc>
          <w:tcPr>
            <w:tcW w:w="1060" w:type="dxa"/>
            <w:gridSpan w:val="2"/>
          </w:tcPr>
          <w:p w14:paraId="363B6B22" w14:textId="77777777" w:rsidR="00D21065" w:rsidRDefault="00D21065" w:rsidP="003A0AC1">
            <w:pPr>
              <w:pStyle w:val="Heading3"/>
              <w:outlineLvl w:val="2"/>
            </w:pPr>
            <w:r>
              <w:t>Apr</w:t>
            </w:r>
          </w:p>
        </w:tc>
        <w:tc>
          <w:tcPr>
            <w:tcW w:w="1060" w:type="dxa"/>
            <w:gridSpan w:val="2"/>
          </w:tcPr>
          <w:p w14:paraId="2089C847" w14:textId="77777777" w:rsidR="00D21065" w:rsidRDefault="00D21065" w:rsidP="003A0AC1">
            <w:pPr>
              <w:pStyle w:val="Heading3"/>
              <w:outlineLvl w:val="2"/>
            </w:pPr>
            <w:r>
              <w:t>May</w:t>
            </w:r>
          </w:p>
        </w:tc>
        <w:tc>
          <w:tcPr>
            <w:tcW w:w="1060" w:type="dxa"/>
            <w:gridSpan w:val="2"/>
          </w:tcPr>
          <w:p w14:paraId="60D505DC" w14:textId="77777777" w:rsidR="00D21065" w:rsidRDefault="00D21065" w:rsidP="003A0AC1">
            <w:pPr>
              <w:pStyle w:val="Heading3"/>
              <w:outlineLvl w:val="2"/>
            </w:pPr>
            <w:r>
              <w:t>Jun</w:t>
            </w:r>
          </w:p>
        </w:tc>
        <w:tc>
          <w:tcPr>
            <w:tcW w:w="1060" w:type="dxa"/>
            <w:gridSpan w:val="2"/>
          </w:tcPr>
          <w:p w14:paraId="4B9BFDE7" w14:textId="0DA15F30" w:rsidR="00D21065" w:rsidRDefault="00D21065" w:rsidP="003A0AC1">
            <w:pPr>
              <w:pStyle w:val="Heading3"/>
              <w:outlineLvl w:val="2"/>
            </w:pPr>
            <w:r>
              <w:t>Jul</w:t>
            </w:r>
          </w:p>
        </w:tc>
        <w:tc>
          <w:tcPr>
            <w:tcW w:w="1060" w:type="dxa"/>
            <w:gridSpan w:val="2"/>
          </w:tcPr>
          <w:p w14:paraId="3A686601" w14:textId="4A4FC9AB" w:rsidR="00D21065" w:rsidRDefault="00D21065" w:rsidP="003A0AC1">
            <w:pPr>
              <w:pStyle w:val="Heading3"/>
              <w:outlineLvl w:val="2"/>
            </w:pPr>
            <w:r>
              <w:t>Aug</w:t>
            </w:r>
          </w:p>
        </w:tc>
        <w:tc>
          <w:tcPr>
            <w:tcW w:w="1060" w:type="dxa"/>
            <w:gridSpan w:val="2"/>
          </w:tcPr>
          <w:p w14:paraId="174C7F7C" w14:textId="45B365DA" w:rsidR="00D21065" w:rsidRDefault="00D21065" w:rsidP="003A0AC1">
            <w:pPr>
              <w:pStyle w:val="Heading3"/>
              <w:outlineLvl w:val="2"/>
            </w:pPr>
            <w:r>
              <w:t>Sep</w:t>
            </w:r>
          </w:p>
        </w:tc>
      </w:tr>
      <w:tr w:rsidR="00D21065" w14:paraId="3ED056A2" w14:textId="77777777" w:rsidTr="00D21065">
        <w:tc>
          <w:tcPr>
            <w:tcW w:w="1045" w:type="dxa"/>
          </w:tcPr>
          <w:p w14:paraId="5336516D" w14:textId="77777777" w:rsidR="00D21065" w:rsidRDefault="00D21065" w:rsidP="003A0AC1"/>
        </w:tc>
        <w:tc>
          <w:tcPr>
            <w:tcW w:w="530" w:type="dxa"/>
          </w:tcPr>
          <w:p w14:paraId="65DEB1CA" w14:textId="77777777" w:rsidR="00D21065" w:rsidRDefault="00D21065" w:rsidP="003A0AC1">
            <w:r>
              <w:t>H</w:t>
            </w:r>
          </w:p>
        </w:tc>
        <w:tc>
          <w:tcPr>
            <w:tcW w:w="530" w:type="dxa"/>
          </w:tcPr>
          <w:p w14:paraId="2B578181" w14:textId="77777777" w:rsidR="00D21065" w:rsidRDefault="00D21065" w:rsidP="003A0AC1">
            <w:r>
              <w:t>L</w:t>
            </w:r>
          </w:p>
        </w:tc>
        <w:tc>
          <w:tcPr>
            <w:tcW w:w="530" w:type="dxa"/>
          </w:tcPr>
          <w:p w14:paraId="570FF3A6" w14:textId="77777777" w:rsidR="00D21065" w:rsidRDefault="00D21065" w:rsidP="003A0AC1">
            <w:r>
              <w:t>H</w:t>
            </w:r>
          </w:p>
        </w:tc>
        <w:tc>
          <w:tcPr>
            <w:tcW w:w="530" w:type="dxa"/>
          </w:tcPr>
          <w:p w14:paraId="1A031394" w14:textId="77777777" w:rsidR="00D21065" w:rsidRDefault="00D21065" w:rsidP="003A0AC1">
            <w:r>
              <w:t>L</w:t>
            </w:r>
          </w:p>
        </w:tc>
        <w:tc>
          <w:tcPr>
            <w:tcW w:w="530" w:type="dxa"/>
          </w:tcPr>
          <w:p w14:paraId="0312DA4E" w14:textId="77777777" w:rsidR="00D21065" w:rsidRDefault="00D21065" w:rsidP="003A0AC1">
            <w:r>
              <w:t>H</w:t>
            </w:r>
          </w:p>
        </w:tc>
        <w:tc>
          <w:tcPr>
            <w:tcW w:w="530" w:type="dxa"/>
          </w:tcPr>
          <w:p w14:paraId="054D8508" w14:textId="77777777" w:rsidR="00D21065" w:rsidRDefault="00D21065" w:rsidP="003A0AC1">
            <w:r>
              <w:t>L</w:t>
            </w:r>
          </w:p>
        </w:tc>
        <w:tc>
          <w:tcPr>
            <w:tcW w:w="530" w:type="dxa"/>
          </w:tcPr>
          <w:p w14:paraId="47B43EE9" w14:textId="58CB59CB" w:rsidR="00D21065" w:rsidRDefault="00D21065" w:rsidP="003A0AC1">
            <w:r>
              <w:t>H</w:t>
            </w:r>
          </w:p>
        </w:tc>
        <w:tc>
          <w:tcPr>
            <w:tcW w:w="530" w:type="dxa"/>
          </w:tcPr>
          <w:p w14:paraId="68DE4C0E" w14:textId="0C40B03E" w:rsidR="00D21065" w:rsidRDefault="00D21065" w:rsidP="003A0AC1">
            <w:r>
              <w:t>L</w:t>
            </w:r>
          </w:p>
        </w:tc>
        <w:tc>
          <w:tcPr>
            <w:tcW w:w="530" w:type="dxa"/>
          </w:tcPr>
          <w:p w14:paraId="4C3DA5FF" w14:textId="32594CE0" w:rsidR="00D21065" w:rsidRDefault="00D21065" w:rsidP="003A0AC1">
            <w:r>
              <w:t>H</w:t>
            </w:r>
          </w:p>
        </w:tc>
        <w:tc>
          <w:tcPr>
            <w:tcW w:w="530" w:type="dxa"/>
          </w:tcPr>
          <w:p w14:paraId="74160299" w14:textId="26E6EB0B" w:rsidR="00D21065" w:rsidRDefault="00D21065" w:rsidP="003A0AC1">
            <w:r>
              <w:t>L</w:t>
            </w:r>
          </w:p>
        </w:tc>
        <w:tc>
          <w:tcPr>
            <w:tcW w:w="530" w:type="dxa"/>
          </w:tcPr>
          <w:p w14:paraId="3318A601" w14:textId="236A9E0A" w:rsidR="00D21065" w:rsidRDefault="00D21065" w:rsidP="003A0AC1">
            <w:r>
              <w:t>H</w:t>
            </w:r>
          </w:p>
        </w:tc>
        <w:tc>
          <w:tcPr>
            <w:tcW w:w="530" w:type="dxa"/>
          </w:tcPr>
          <w:p w14:paraId="53A543F0" w14:textId="6816350C" w:rsidR="00D21065" w:rsidRDefault="00D21065" w:rsidP="003A0AC1">
            <w:r>
              <w:t>L</w:t>
            </w:r>
          </w:p>
        </w:tc>
        <w:tc>
          <w:tcPr>
            <w:tcW w:w="530" w:type="dxa"/>
          </w:tcPr>
          <w:p w14:paraId="09F53B36" w14:textId="44929D95" w:rsidR="00D21065" w:rsidRDefault="00D21065" w:rsidP="003A0AC1">
            <w:r>
              <w:t>H</w:t>
            </w:r>
          </w:p>
        </w:tc>
        <w:tc>
          <w:tcPr>
            <w:tcW w:w="530" w:type="dxa"/>
          </w:tcPr>
          <w:p w14:paraId="1FED2CAC" w14:textId="77777777" w:rsidR="00D21065" w:rsidRDefault="00D21065" w:rsidP="003A0AC1">
            <w:r>
              <w:t>L</w:t>
            </w:r>
          </w:p>
        </w:tc>
        <w:tc>
          <w:tcPr>
            <w:tcW w:w="530" w:type="dxa"/>
          </w:tcPr>
          <w:p w14:paraId="68D7978E" w14:textId="77777777" w:rsidR="00D21065" w:rsidRDefault="00D21065" w:rsidP="003A0AC1">
            <w:r>
              <w:t>H</w:t>
            </w:r>
          </w:p>
        </w:tc>
        <w:tc>
          <w:tcPr>
            <w:tcW w:w="530" w:type="dxa"/>
          </w:tcPr>
          <w:p w14:paraId="31DE0A10" w14:textId="77777777" w:rsidR="00D21065" w:rsidRDefault="00D21065" w:rsidP="003A0AC1">
            <w:r>
              <w:t>L</w:t>
            </w:r>
          </w:p>
        </w:tc>
        <w:tc>
          <w:tcPr>
            <w:tcW w:w="530" w:type="dxa"/>
          </w:tcPr>
          <w:p w14:paraId="2E34DBBC" w14:textId="77777777" w:rsidR="00D21065" w:rsidRDefault="00D21065" w:rsidP="003A0AC1">
            <w:r>
              <w:t>H</w:t>
            </w:r>
          </w:p>
        </w:tc>
        <w:tc>
          <w:tcPr>
            <w:tcW w:w="530" w:type="dxa"/>
          </w:tcPr>
          <w:p w14:paraId="3CDE7F8F" w14:textId="77777777" w:rsidR="00D21065" w:rsidRDefault="00D21065" w:rsidP="003A0AC1">
            <w:r>
              <w:t>L</w:t>
            </w:r>
          </w:p>
        </w:tc>
      </w:tr>
      <w:tr w:rsidR="00D21065" w14:paraId="3E0935B7" w14:textId="77777777" w:rsidTr="00D21065">
        <w:tc>
          <w:tcPr>
            <w:tcW w:w="1045" w:type="dxa"/>
          </w:tcPr>
          <w:p w14:paraId="59985BD8" w14:textId="77777777" w:rsidR="00D21065" w:rsidRDefault="00D21065" w:rsidP="003A0AC1">
            <w:pPr>
              <w:pStyle w:val="Heading3"/>
              <w:outlineLvl w:val="2"/>
            </w:pPr>
            <w:r>
              <w:t>Mauritius</w:t>
            </w:r>
          </w:p>
        </w:tc>
        <w:tc>
          <w:tcPr>
            <w:tcW w:w="530" w:type="dxa"/>
          </w:tcPr>
          <w:p w14:paraId="450842E3" w14:textId="77777777" w:rsidR="00D21065" w:rsidRDefault="00D21065" w:rsidP="003A0AC1">
            <w:pPr>
              <w:rPr>
                <w:rFonts w:eastAsia="Calibri" w:cs="Times New Roman"/>
                <w:color w:val="000000"/>
                <w:sz w:val="22"/>
                <w:szCs w:val="20"/>
              </w:rPr>
            </w:pPr>
            <w:r>
              <w:rPr>
                <w:rFonts w:eastAsia="Calibri" w:cs="Times New Roman"/>
                <w:color w:val="000000"/>
                <w:sz w:val="22"/>
                <w:szCs w:val="20"/>
              </w:rPr>
              <w:t>31°</w:t>
            </w:r>
          </w:p>
        </w:tc>
        <w:tc>
          <w:tcPr>
            <w:tcW w:w="530" w:type="dxa"/>
          </w:tcPr>
          <w:p w14:paraId="68FADB00" w14:textId="77777777" w:rsidR="00D21065" w:rsidRDefault="00D21065" w:rsidP="003A0AC1">
            <w:pPr>
              <w:rPr>
                <w:rFonts w:eastAsia="Calibri" w:cs="Times New Roman"/>
                <w:color w:val="000000"/>
                <w:sz w:val="22"/>
                <w:szCs w:val="20"/>
              </w:rPr>
            </w:pPr>
            <w:r>
              <w:rPr>
                <w:rFonts w:eastAsia="Calibri" w:cs="Times New Roman"/>
                <w:color w:val="000000"/>
                <w:sz w:val="22"/>
                <w:szCs w:val="20"/>
              </w:rPr>
              <w:t>26°</w:t>
            </w:r>
          </w:p>
        </w:tc>
        <w:tc>
          <w:tcPr>
            <w:tcW w:w="530" w:type="dxa"/>
          </w:tcPr>
          <w:p w14:paraId="7AB07559" w14:textId="77777777" w:rsidR="00D21065" w:rsidRDefault="00D21065" w:rsidP="003A0AC1">
            <w:pPr>
              <w:rPr>
                <w:rFonts w:eastAsia="Calibri" w:cs="Times New Roman"/>
                <w:color w:val="000000"/>
                <w:sz w:val="22"/>
                <w:szCs w:val="20"/>
              </w:rPr>
            </w:pPr>
            <w:r>
              <w:rPr>
                <w:rFonts w:eastAsia="Calibri" w:cs="Times New Roman"/>
                <w:color w:val="000000"/>
                <w:sz w:val="22"/>
                <w:szCs w:val="20"/>
              </w:rPr>
              <w:t>31°</w:t>
            </w:r>
          </w:p>
        </w:tc>
        <w:tc>
          <w:tcPr>
            <w:tcW w:w="530" w:type="dxa"/>
          </w:tcPr>
          <w:p w14:paraId="5E92DC2E" w14:textId="77777777" w:rsidR="00D21065" w:rsidRDefault="00D21065" w:rsidP="003A0AC1">
            <w:pPr>
              <w:rPr>
                <w:rFonts w:eastAsia="Calibri" w:cs="Times New Roman"/>
                <w:color w:val="000000"/>
                <w:sz w:val="22"/>
                <w:szCs w:val="20"/>
              </w:rPr>
            </w:pPr>
            <w:r>
              <w:rPr>
                <w:rFonts w:eastAsia="Calibri" w:cs="Times New Roman"/>
                <w:color w:val="000000"/>
                <w:sz w:val="22"/>
                <w:szCs w:val="20"/>
              </w:rPr>
              <w:t>26°</w:t>
            </w:r>
          </w:p>
        </w:tc>
        <w:tc>
          <w:tcPr>
            <w:tcW w:w="530" w:type="dxa"/>
          </w:tcPr>
          <w:p w14:paraId="4315AC80" w14:textId="77777777" w:rsidR="00D21065" w:rsidRDefault="00D21065" w:rsidP="003A0AC1">
            <w:pPr>
              <w:rPr>
                <w:rFonts w:eastAsia="Calibri" w:cs="Times New Roman"/>
                <w:color w:val="000000"/>
                <w:sz w:val="22"/>
                <w:szCs w:val="20"/>
              </w:rPr>
            </w:pPr>
            <w:r>
              <w:rPr>
                <w:rFonts w:eastAsia="Calibri" w:cs="Times New Roman"/>
                <w:color w:val="000000"/>
                <w:sz w:val="22"/>
                <w:szCs w:val="20"/>
              </w:rPr>
              <w:t>30°</w:t>
            </w:r>
          </w:p>
        </w:tc>
        <w:tc>
          <w:tcPr>
            <w:tcW w:w="530" w:type="dxa"/>
          </w:tcPr>
          <w:p w14:paraId="31877189" w14:textId="77777777" w:rsidR="00D21065" w:rsidRDefault="00D21065" w:rsidP="003A0AC1">
            <w:pPr>
              <w:rPr>
                <w:rFonts w:eastAsia="Calibri" w:cs="Times New Roman"/>
                <w:color w:val="000000"/>
                <w:sz w:val="22"/>
                <w:szCs w:val="20"/>
              </w:rPr>
            </w:pPr>
            <w:r>
              <w:rPr>
                <w:rFonts w:eastAsia="Calibri" w:cs="Times New Roman"/>
                <w:color w:val="000000"/>
                <w:sz w:val="22"/>
                <w:szCs w:val="20"/>
              </w:rPr>
              <w:t>24°</w:t>
            </w:r>
          </w:p>
        </w:tc>
        <w:tc>
          <w:tcPr>
            <w:tcW w:w="530" w:type="dxa"/>
          </w:tcPr>
          <w:p w14:paraId="6678ACAE" w14:textId="581F16E6" w:rsidR="00D21065" w:rsidRDefault="00D21065" w:rsidP="003A0AC1">
            <w:pPr>
              <w:rPr>
                <w:rFonts w:eastAsia="Calibri" w:cs="Times New Roman"/>
                <w:color w:val="000000"/>
                <w:sz w:val="22"/>
                <w:szCs w:val="20"/>
              </w:rPr>
            </w:pPr>
            <w:r>
              <w:rPr>
                <w:rFonts w:eastAsia="Calibri" w:cs="Times New Roman"/>
                <w:color w:val="000000"/>
                <w:sz w:val="22"/>
                <w:szCs w:val="20"/>
              </w:rPr>
              <w:t>30</w:t>
            </w:r>
            <w:r w:rsidRPr="0035636B">
              <w:rPr>
                <w:rFonts w:eastAsia="Calibri" w:cs="Times New Roman"/>
                <w:color w:val="000000"/>
                <w:sz w:val="22"/>
                <w:szCs w:val="20"/>
              </w:rPr>
              <w:t>°</w:t>
            </w:r>
          </w:p>
        </w:tc>
        <w:tc>
          <w:tcPr>
            <w:tcW w:w="530" w:type="dxa"/>
          </w:tcPr>
          <w:p w14:paraId="3E8576D6" w14:textId="0F156613" w:rsidR="00D21065" w:rsidRDefault="00D21065" w:rsidP="003A0AC1">
            <w:pPr>
              <w:rPr>
                <w:rFonts w:eastAsia="Calibri" w:cs="Times New Roman"/>
                <w:color w:val="000000"/>
                <w:sz w:val="22"/>
                <w:szCs w:val="20"/>
              </w:rPr>
            </w:pPr>
            <w:r>
              <w:rPr>
                <w:rFonts w:eastAsia="Calibri" w:cs="Times New Roman"/>
                <w:color w:val="000000"/>
                <w:sz w:val="22"/>
                <w:szCs w:val="20"/>
              </w:rPr>
              <w:t>24</w:t>
            </w:r>
            <w:r w:rsidRPr="0035636B">
              <w:rPr>
                <w:rFonts w:eastAsia="Calibri" w:cs="Times New Roman"/>
                <w:color w:val="000000"/>
                <w:sz w:val="22"/>
                <w:szCs w:val="20"/>
              </w:rPr>
              <w:t>°</w:t>
            </w:r>
          </w:p>
        </w:tc>
        <w:tc>
          <w:tcPr>
            <w:tcW w:w="530" w:type="dxa"/>
          </w:tcPr>
          <w:p w14:paraId="2C58FC19" w14:textId="6AE0E946" w:rsidR="00D21065" w:rsidRDefault="00D21065" w:rsidP="003A0AC1">
            <w:pPr>
              <w:rPr>
                <w:rFonts w:eastAsia="Calibri" w:cs="Times New Roman"/>
                <w:color w:val="000000"/>
                <w:sz w:val="22"/>
                <w:szCs w:val="20"/>
              </w:rPr>
            </w:pPr>
            <w:r>
              <w:rPr>
                <w:rFonts w:eastAsia="Calibri" w:cs="Times New Roman"/>
                <w:color w:val="000000"/>
                <w:sz w:val="22"/>
                <w:szCs w:val="20"/>
              </w:rPr>
              <w:t>28</w:t>
            </w:r>
            <w:r w:rsidRPr="0035636B">
              <w:rPr>
                <w:rFonts w:eastAsia="Calibri" w:cs="Times New Roman"/>
                <w:color w:val="000000"/>
                <w:sz w:val="22"/>
                <w:szCs w:val="20"/>
              </w:rPr>
              <w:t>°</w:t>
            </w:r>
          </w:p>
        </w:tc>
        <w:tc>
          <w:tcPr>
            <w:tcW w:w="530" w:type="dxa"/>
          </w:tcPr>
          <w:p w14:paraId="6CCC25E5" w14:textId="3A17325C" w:rsidR="00D21065" w:rsidRDefault="00D21065" w:rsidP="003A0AC1">
            <w:pPr>
              <w:rPr>
                <w:rFonts w:eastAsia="Calibri" w:cs="Times New Roman"/>
                <w:color w:val="000000"/>
                <w:sz w:val="22"/>
                <w:szCs w:val="20"/>
              </w:rPr>
            </w:pPr>
            <w:r>
              <w:rPr>
                <w:rFonts w:eastAsia="Calibri" w:cs="Times New Roman"/>
                <w:color w:val="000000"/>
                <w:sz w:val="22"/>
                <w:szCs w:val="20"/>
              </w:rPr>
              <w:t>21</w:t>
            </w:r>
            <w:r w:rsidRPr="0035636B">
              <w:rPr>
                <w:rFonts w:eastAsia="Calibri" w:cs="Times New Roman"/>
                <w:color w:val="000000"/>
                <w:sz w:val="22"/>
                <w:szCs w:val="20"/>
              </w:rPr>
              <w:t>°</w:t>
            </w:r>
          </w:p>
        </w:tc>
        <w:tc>
          <w:tcPr>
            <w:tcW w:w="530" w:type="dxa"/>
          </w:tcPr>
          <w:p w14:paraId="212CD19A" w14:textId="78105A0B" w:rsidR="00D21065" w:rsidRDefault="00D21065" w:rsidP="003A0AC1">
            <w:pPr>
              <w:rPr>
                <w:rFonts w:eastAsia="Calibri" w:cs="Times New Roman"/>
                <w:color w:val="000000"/>
                <w:sz w:val="22"/>
                <w:szCs w:val="20"/>
              </w:rPr>
            </w:pPr>
            <w:r>
              <w:rPr>
                <w:rFonts w:eastAsia="Calibri" w:cs="Times New Roman"/>
                <w:color w:val="000000"/>
                <w:sz w:val="22"/>
                <w:szCs w:val="20"/>
              </w:rPr>
              <w:t>27</w:t>
            </w:r>
            <w:r w:rsidRPr="0035636B">
              <w:rPr>
                <w:rFonts w:eastAsia="Calibri" w:cs="Times New Roman"/>
                <w:color w:val="000000"/>
                <w:sz w:val="22"/>
                <w:szCs w:val="20"/>
              </w:rPr>
              <w:t>°</w:t>
            </w:r>
          </w:p>
        </w:tc>
        <w:tc>
          <w:tcPr>
            <w:tcW w:w="530" w:type="dxa"/>
          </w:tcPr>
          <w:p w14:paraId="4F71BCF6" w14:textId="1870586B" w:rsidR="00D21065" w:rsidRDefault="00D21065" w:rsidP="003A0AC1">
            <w:pPr>
              <w:rPr>
                <w:rFonts w:eastAsia="Calibri" w:cs="Times New Roman"/>
                <w:color w:val="000000"/>
                <w:sz w:val="22"/>
                <w:szCs w:val="20"/>
              </w:rPr>
            </w:pPr>
            <w:r>
              <w:rPr>
                <w:rFonts w:eastAsia="Calibri" w:cs="Times New Roman"/>
                <w:color w:val="000000"/>
                <w:sz w:val="22"/>
                <w:szCs w:val="20"/>
              </w:rPr>
              <w:t>20</w:t>
            </w:r>
            <w:r w:rsidRPr="0035636B">
              <w:rPr>
                <w:rFonts w:eastAsia="Calibri" w:cs="Times New Roman"/>
                <w:color w:val="000000"/>
                <w:sz w:val="22"/>
                <w:szCs w:val="20"/>
              </w:rPr>
              <w:t>°</w:t>
            </w:r>
          </w:p>
        </w:tc>
        <w:tc>
          <w:tcPr>
            <w:tcW w:w="530" w:type="dxa"/>
          </w:tcPr>
          <w:p w14:paraId="341B4FBD" w14:textId="4721E37B" w:rsidR="00D21065" w:rsidRDefault="00D21065" w:rsidP="003A0AC1">
            <w:pPr>
              <w:rPr>
                <w:rFonts w:eastAsia="Calibri" w:cs="Times New Roman"/>
                <w:color w:val="000000"/>
                <w:sz w:val="22"/>
                <w:szCs w:val="20"/>
              </w:rPr>
            </w:pPr>
            <w:r>
              <w:rPr>
                <w:rFonts w:eastAsia="Calibri" w:cs="Times New Roman"/>
                <w:color w:val="000000"/>
                <w:sz w:val="22"/>
                <w:szCs w:val="20"/>
              </w:rPr>
              <w:t>24</w:t>
            </w:r>
            <w:r w:rsidRPr="0035636B">
              <w:rPr>
                <w:rFonts w:eastAsia="Calibri" w:cs="Times New Roman"/>
                <w:color w:val="000000"/>
                <w:sz w:val="22"/>
                <w:szCs w:val="20"/>
              </w:rPr>
              <w:t>°</w:t>
            </w:r>
          </w:p>
        </w:tc>
        <w:tc>
          <w:tcPr>
            <w:tcW w:w="530" w:type="dxa"/>
          </w:tcPr>
          <w:p w14:paraId="16CEDDA1" w14:textId="5485D32E" w:rsidR="00D21065" w:rsidRDefault="00D21065" w:rsidP="003A0AC1">
            <w:pPr>
              <w:rPr>
                <w:rFonts w:eastAsia="Calibri" w:cs="Times New Roman"/>
                <w:color w:val="000000"/>
                <w:sz w:val="22"/>
                <w:szCs w:val="20"/>
              </w:rPr>
            </w:pPr>
            <w:r>
              <w:rPr>
                <w:rFonts w:eastAsia="Calibri" w:cs="Times New Roman"/>
                <w:color w:val="000000"/>
                <w:sz w:val="22"/>
                <w:szCs w:val="20"/>
              </w:rPr>
              <w:t>19</w:t>
            </w:r>
            <w:r w:rsidRPr="0035636B">
              <w:rPr>
                <w:rFonts w:eastAsia="Calibri" w:cs="Times New Roman"/>
                <w:color w:val="000000"/>
                <w:sz w:val="22"/>
                <w:szCs w:val="20"/>
              </w:rPr>
              <w:t>°</w:t>
            </w:r>
          </w:p>
        </w:tc>
        <w:tc>
          <w:tcPr>
            <w:tcW w:w="530" w:type="dxa"/>
          </w:tcPr>
          <w:p w14:paraId="19192668" w14:textId="7741998C" w:rsidR="00D21065" w:rsidRDefault="00D21065" w:rsidP="00D21065">
            <w:pPr>
              <w:rPr>
                <w:rFonts w:eastAsia="Calibri" w:cs="Times New Roman"/>
                <w:color w:val="000000"/>
                <w:sz w:val="22"/>
                <w:szCs w:val="20"/>
              </w:rPr>
            </w:pPr>
            <w:r>
              <w:rPr>
                <w:rFonts w:eastAsia="Calibri" w:cs="Times New Roman"/>
                <w:color w:val="000000"/>
                <w:sz w:val="22"/>
                <w:szCs w:val="20"/>
              </w:rPr>
              <w:t>25</w:t>
            </w:r>
            <w:r w:rsidRPr="0035636B">
              <w:rPr>
                <w:rFonts w:eastAsia="Calibri" w:cs="Times New Roman"/>
                <w:color w:val="000000"/>
                <w:sz w:val="22"/>
                <w:szCs w:val="20"/>
              </w:rPr>
              <w:t>°</w:t>
            </w:r>
          </w:p>
        </w:tc>
        <w:tc>
          <w:tcPr>
            <w:tcW w:w="530" w:type="dxa"/>
          </w:tcPr>
          <w:p w14:paraId="74E3311B" w14:textId="35A46FA7" w:rsidR="00D21065" w:rsidRDefault="00D21065" w:rsidP="003A0AC1">
            <w:pPr>
              <w:rPr>
                <w:rFonts w:eastAsia="Calibri" w:cs="Times New Roman"/>
                <w:color w:val="000000"/>
                <w:sz w:val="22"/>
                <w:szCs w:val="20"/>
              </w:rPr>
            </w:pPr>
            <w:r>
              <w:rPr>
                <w:rFonts w:eastAsia="Calibri" w:cs="Times New Roman"/>
                <w:color w:val="000000"/>
                <w:sz w:val="22"/>
                <w:szCs w:val="20"/>
              </w:rPr>
              <w:t>19</w:t>
            </w:r>
            <w:r w:rsidRPr="0035636B">
              <w:rPr>
                <w:rFonts w:eastAsia="Calibri" w:cs="Times New Roman"/>
                <w:color w:val="000000"/>
                <w:sz w:val="22"/>
                <w:szCs w:val="20"/>
              </w:rPr>
              <w:t>°</w:t>
            </w:r>
          </w:p>
        </w:tc>
        <w:tc>
          <w:tcPr>
            <w:tcW w:w="530" w:type="dxa"/>
          </w:tcPr>
          <w:p w14:paraId="4ADFC408" w14:textId="6925D6F2" w:rsidR="00D21065" w:rsidRDefault="00D21065" w:rsidP="00D21065">
            <w:pPr>
              <w:rPr>
                <w:rFonts w:eastAsia="Calibri" w:cs="Times New Roman"/>
                <w:color w:val="000000"/>
                <w:sz w:val="22"/>
                <w:szCs w:val="20"/>
              </w:rPr>
            </w:pPr>
            <w:r>
              <w:rPr>
                <w:rFonts w:eastAsia="Calibri" w:cs="Times New Roman"/>
                <w:color w:val="000000"/>
                <w:sz w:val="22"/>
                <w:szCs w:val="20"/>
              </w:rPr>
              <w:t>26</w:t>
            </w:r>
            <w:r w:rsidRPr="0035636B">
              <w:rPr>
                <w:rFonts w:eastAsia="Calibri" w:cs="Times New Roman"/>
                <w:color w:val="000000"/>
                <w:sz w:val="22"/>
                <w:szCs w:val="20"/>
              </w:rPr>
              <w:t>°</w:t>
            </w:r>
          </w:p>
        </w:tc>
        <w:tc>
          <w:tcPr>
            <w:tcW w:w="530" w:type="dxa"/>
          </w:tcPr>
          <w:p w14:paraId="05703E0D" w14:textId="77777777" w:rsidR="00D21065" w:rsidRDefault="00D21065" w:rsidP="003A0AC1">
            <w:pPr>
              <w:rPr>
                <w:rFonts w:eastAsia="Calibri" w:cs="Times New Roman"/>
                <w:color w:val="000000"/>
                <w:sz w:val="22"/>
                <w:szCs w:val="20"/>
              </w:rPr>
            </w:pPr>
            <w:r>
              <w:rPr>
                <w:rFonts w:eastAsia="Calibri" w:cs="Times New Roman"/>
                <w:color w:val="000000"/>
                <w:sz w:val="22"/>
                <w:szCs w:val="20"/>
              </w:rPr>
              <w:t>20</w:t>
            </w:r>
            <w:r w:rsidRPr="0035636B">
              <w:rPr>
                <w:rFonts w:eastAsia="Calibri" w:cs="Times New Roman"/>
                <w:color w:val="000000"/>
                <w:sz w:val="22"/>
                <w:szCs w:val="20"/>
              </w:rPr>
              <w:t>°</w:t>
            </w:r>
          </w:p>
        </w:tc>
      </w:tr>
    </w:tbl>
    <w:p w14:paraId="43986C55" w14:textId="77777777" w:rsidR="00D21065" w:rsidRDefault="00D21065" w:rsidP="00510E45"/>
    <w:tbl>
      <w:tblPr>
        <w:tblStyle w:val="TableGrid"/>
        <w:tblW w:w="3369" w:type="dxa"/>
        <w:tblLook w:val="04A0" w:firstRow="1" w:lastRow="0" w:firstColumn="1" w:lastColumn="0" w:noHBand="0" w:noVBand="1"/>
      </w:tblPr>
      <w:tblGrid>
        <w:gridCol w:w="534"/>
        <w:gridCol w:w="567"/>
        <w:gridCol w:w="567"/>
        <w:gridCol w:w="567"/>
        <w:gridCol w:w="567"/>
        <w:gridCol w:w="567"/>
      </w:tblGrid>
      <w:tr w:rsidR="00D21065" w14:paraId="08703CD6" w14:textId="77777777" w:rsidTr="00D21065">
        <w:trPr>
          <w:cnfStyle w:val="100000000000" w:firstRow="1" w:lastRow="0" w:firstColumn="0" w:lastColumn="0" w:oddVBand="0" w:evenVBand="0" w:oddHBand="0" w:evenHBand="0" w:firstRowFirstColumn="0" w:firstRowLastColumn="0" w:lastRowFirstColumn="0" w:lastRowLastColumn="0"/>
        </w:trPr>
        <w:tc>
          <w:tcPr>
            <w:tcW w:w="1101" w:type="dxa"/>
            <w:gridSpan w:val="2"/>
          </w:tcPr>
          <w:p w14:paraId="792D5FAA" w14:textId="3D8BBBFE" w:rsidR="00D21065" w:rsidRDefault="00D21065" w:rsidP="003A0AC1">
            <w:pPr>
              <w:pStyle w:val="Heading3"/>
              <w:outlineLvl w:val="2"/>
            </w:pPr>
            <w:r>
              <w:t>Oct</w:t>
            </w:r>
          </w:p>
        </w:tc>
        <w:tc>
          <w:tcPr>
            <w:tcW w:w="1134" w:type="dxa"/>
            <w:gridSpan w:val="2"/>
          </w:tcPr>
          <w:p w14:paraId="5CBBFF0F" w14:textId="08D019D7" w:rsidR="00D21065" w:rsidRDefault="00D21065" w:rsidP="003A0AC1">
            <w:pPr>
              <w:pStyle w:val="Heading3"/>
              <w:outlineLvl w:val="2"/>
            </w:pPr>
            <w:r>
              <w:t>Nov</w:t>
            </w:r>
          </w:p>
        </w:tc>
        <w:tc>
          <w:tcPr>
            <w:tcW w:w="1134" w:type="dxa"/>
            <w:gridSpan w:val="2"/>
          </w:tcPr>
          <w:p w14:paraId="3334B77E" w14:textId="28DB7AC0" w:rsidR="00D21065" w:rsidRDefault="00D21065" w:rsidP="003A0AC1">
            <w:pPr>
              <w:pStyle w:val="Heading3"/>
              <w:outlineLvl w:val="2"/>
            </w:pPr>
            <w:r>
              <w:t>Dec</w:t>
            </w:r>
          </w:p>
        </w:tc>
      </w:tr>
      <w:tr w:rsidR="00D21065" w14:paraId="75942BE6" w14:textId="77777777" w:rsidTr="00D21065">
        <w:tc>
          <w:tcPr>
            <w:tcW w:w="534" w:type="dxa"/>
          </w:tcPr>
          <w:p w14:paraId="54DA8BF9" w14:textId="77777777" w:rsidR="00D21065" w:rsidRDefault="00D21065" w:rsidP="003A0AC1">
            <w:r>
              <w:t>H</w:t>
            </w:r>
          </w:p>
        </w:tc>
        <w:tc>
          <w:tcPr>
            <w:tcW w:w="567" w:type="dxa"/>
          </w:tcPr>
          <w:p w14:paraId="5F38AC11" w14:textId="77777777" w:rsidR="00D21065" w:rsidRDefault="00D21065" w:rsidP="003A0AC1">
            <w:r>
              <w:t>L</w:t>
            </w:r>
          </w:p>
        </w:tc>
        <w:tc>
          <w:tcPr>
            <w:tcW w:w="567" w:type="dxa"/>
          </w:tcPr>
          <w:p w14:paraId="1C2DF580" w14:textId="77777777" w:rsidR="00D21065" w:rsidRDefault="00D21065" w:rsidP="003A0AC1">
            <w:r>
              <w:t>H</w:t>
            </w:r>
          </w:p>
        </w:tc>
        <w:tc>
          <w:tcPr>
            <w:tcW w:w="567" w:type="dxa"/>
          </w:tcPr>
          <w:p w14:paraId="2A2FE380" w14:textId="77777777" w:rsidR="00D21065" w:rsidRDefault="00D21065" w:rsidP="003A0AC1">
            <w:r>
              <w:t>L</w:t>
            </w:r>
          </w:p>
        </w:tc>
        <w:tc>
          <w:tcPr>
            <w:tcW w:w="567" w:type="dxa"/>
          </w:tcPr>
          <w:p w14:paraId="0A378197" w14:textId="77777777" w:rsidR="00D21065" w:rsidRDefault="00D21065" w:rsidP="003A0AC1">
            <w:r>
              <w:t>H</w:t>
            </w:r>
          </w:p>
        </w:tc>
        <w:tc>
          <w:tcPr>
            <w:tcW w:w="567" w:type="dxa"/>
          </w:tcPr>
          <w:p w14:paraId="0E733A67" w14:textId="77777777" w:rsidR="00D21065" w:rsidRDefault="00D21065" w:rsidP="003A0AC1">
            <w:r>
              <w:t>L</w:t>
            </w:r>
          </w:p>
        </w:tc>
      </w:tr>
      <w:tr w:rsidR="00D21065" w14:paraId="3C5EA63B" w14:textId="77777777" w:rsidTr="00D21065">
        <w:tc>
          <w:tcPr>
            <w:tcW w:w="534" w:type="dxa"/>
          </w:tcPr>
          <w:p w14:paraId="50651662" w14:textId="6E94F493" w:rsidR="00D21065" w:rsidRDefault="00D21065" w:rsidP="003A0AC1">
            <w:pPr>
              <w:rPr>
                <w:rFonts w:eastAsia="Calibri" w:cs="Times New Roman"/>
                <w:color w:val="000000"/>
                <w:sz w:val="22"/>
                <w:szCs w:val="20"/>
              </w:rPr>
            </w:pPr>
            <w:r>
              <w:rPr>
                <w:rFonts w:eastAsia="Calibri" w:cs="Times New Roman"/>
                <w:color w:val="000000"/>
                <w:sz w:val="22"/>
                <w:szCs w:val="20"/>
              </w:rPr>
              <w:t>28°</w:t>
            </w:r>
          </w:p>
        </w:tc>
        <w:tc>
          <w:tcPr>
            <w:tcW w:w="567" w:type="dxa"/>
          </w:tcPr>
          <w:p w14:paraId="511882F2" w14:textId="7D7893A9" w:rsidR="00D21065" w:rsidRDefault="00D21065" w:rsidP="00D21065">
            <w:pPr>
              <w:rPr>
                <w:rFonts w:eastAsia="Calibri" w:cs="Times New Roman"/>
                <w:color w:val="000000"/>
                <w:sz w:val="22"/>
                <w:szCs w:val="20"/>
              </w:rPr>
            </w:pPr>
            <w:r>
              <w:rPr>
                <w:rFonts w:eastAsia="Calibri" w:cs="Times New Roman"/>
                <w:color w:val="000000"/>
                <w:sz w:val="22"/>
                <w:szCs w:val="20"/>
              </w:rPr>
              <w:t>21°</w:t>
            </w:r>
          </w:p>
        </w:tc>
        <w:tc>
          <w:tcPr>
            <w:tcW w:w="567" w:type="dxa"/>
          </w:tcPr>
          <w:p w14:paraId="3464537C" w14:textId="5D01B7D9" w:rsidR="00D21065" w:rsidRDefault="00D21065" w:rsidP="003A0AC1">
            <w:pPr>
              <w:rPr>
                <w:rFonts w:eastAsia="Calibri" w:cs="Times New Roman"/>
                <w:color w:val="000000"/>
                <w:sz w:val="22"/>
                <w:szCs w:val="20"/>
              </w:rPr>
            </w:pPr>
            <w:r>
              <w:rPr>
                <w:rFonts w:eastAsia="Calibri" w:cs="Times New Roman"/>
                <w:color w:val="000000"/>
                <w:sz w:val="22"/>
                <w:szCs w:val="20"/>
              </w:rPr>
              <w:t>29°</w:t>
            </w:r>
          </w:p>
        </w:tc>
        <w:tc>
          <w:tcPr>
            <w:tcW w:w="567" w:type="dxa"/>
          </w:tcPr>
          <w:p w14:paraId="07E38029" w14:textId="0CB86E40" w:rsidR="00D21065" w:rsidRDefault="00D21065" w:rsidP="00D21065">
            <w:pPr>
              <w:rPr>
                <w:rFonts w:eastAsia="Calibri" w:cs="Times New Roman"/>
                <w:color w:val="000000"/>
                <w:sz w:val="22"/>
                <w:szCs w:val="20"/>
              </w:rPr>
            </w:pPr>
            <w:r>
              <w:rPr>
                <w:rFonts w:eastAsia="Calibri" w:cs="Times New Roman"/>
                <w:color w:val="000000"/>
                <w:sz w:val="22"/>
                <w:szCs w:val="20"/>
              </w:rPr>
              <w:t>20°</w:t>
            </w:r>
          </w:p>
        </w:tc>
        <w:tc>
          <w:tcPr>
            <w:tcW w:w="567" w:type="dxa"/>
          </w:tcPr>
          <w:p w14:paraId="3DB85CA4" w14:textId="77777777" w:rsidR="00D21065" w:rsidRDefault="00D21065" w:rsidP="003A0AC1">
            <w:pPr>
              <w:rPr>
                <w:rFonts w:eastAsia="Calibri" w:cs="Times New Roman"/>
                <w:color w:val="000000"/>
                <w:sz w:val="22"/>
                <w:szCs w:val="20"/>
              </w:rPr>
            </w:pPr>
            <w:r>
              <w:rPr>
                <w:rFonts w:eastAsia="Calibri" w:cs="Times New Roman"/>
                <w:color w:val="000000"/>
                <w:sz w:val="22"/>
                <w:szCs w:val="20"/>
              </w:rPr>
              <w:t>30°</w:t>
            </w:r>
          </w:p>
        </w:tc>
        <w:tc>
          <w:tcPr>
            <w:tcW w:w="567" w:type="dxa"/>
          </w:tcPr>
          <w:p w14:paraId="64C6DECF" w14:textId="77777777" w:rsidR="00D21065" w:rsidRDefault="00D21065" w:rsidP="003A0AC1">
            <w:pPr>
              <w:rPr>
                <w:rFonts w:eastAsia="Calibri" w:cs="Times New Roman"/>
                <w:color w:val="000000"/>
                <w:sz w:val="22"/>
                <w:szCs w:val="20"/>
              </w:rPr>
            </w:pPr>
            <w:r>
              <w:rPr>
                <w:rFonts w:eastAsia="Calibri" w:cs="Times New Roman"/>
                <w:color w:val="000000"/>
                <w:sz w:val="22"/>
                <w:szCs w:val="20"/>
              </w:rPr>
              <w:t>24°</w:t>
            </w:r>
          </w:p>
        </w:tc>
      </w:tr>
    </w:tbl>
    <w:p w14:paraId="556E07C8" w14:textId="77777777" w:rsidR="00D21065" w:rsidRDefault="00D21065" w:rsidP="00510E45"/>
    <w:tbl>
      <w:tblPr>
        <w:tblStyle w:val="TableGrid"/>
        <w:tblW w:w="10485" w:type="dxa"/>
        <w:tblCellMar>
          <w:top w:w="28" w:type="dxa"/>
          <w:bottom w:w="28" w:type="dxa"/>
        </w:tblCellMar>
        <w:tblLook w:val="04A0" w:firstRow="1" w:lastRow="0" w:firstColumn="1" w:lastColumn="0" w:noHBand="0" w:noVBand="1"/>
      </w:tblPr>
      <w:tblGrid>
        <w:gridCol w:w="10485"/>
      </w:tblGrid>
      <w:tr w:rsidR="00C34003" w14:paraId="1CA33F00" w14:textId="77777777" w:rsidTr="00246D43">
        <w:trPr>
          <w:cnfStyle w:val="100000000000" w:firstRow="1" w:lastRow="0" w:firstColumn="0" w:lastColumn="0" w:oddVBand="0" w:evenVBand="0" w:oddHBand="0" w:evenHBand="0" w:firstRowFirstColumn="0" w:firstRowLastColumn="0" w:lastRowFirstColumn="0" w:lastRowLastColumn="0"/>
          <w:trHeight w:val="511"/>
        </w:trPr>
        <w:tc>
          <w:tcPr>
            <w:tcW w:w="10485" w:type="dxa"/>
          </w:tcPr>
          <w:p w14:paraId="50443831" w14:textId="6C2104C9" w:rsidR="00C34003" w:rsidRDefault="00C34003" w:rsidP="00550418">
            <w:pPr>
              <w:pStyle w:val="Title"/>
            </w:pPr>
            <w:r w:rsidRPr="00550418">
              <w:t xml:space="preserve">What </w:t>
            </w:r>
            <w:proofErr w:type="gramStart"/>
            <w:r w:rsidRPr="00550418">
              <w:t>You</w:t>
            </w:r>
            <w:proofErr w:type="gramEnd"/>
            <w:r w:rsidRPr="00550418">
              <w:t xml:space="preserve"> are Paying For</w:t>
            </w:r>
          </w:p>
        </w:tc>
      </w:tr>
      <w:tr w:rsidR="00C34003" w14:paraId="7B3ADAB0" w14:textId="77777777" w:rsidTr="00246D43">
        <w:tc>
          <w:tcPr>
            <w:tcW w:w="10485" w:type="dxa"/>
          </w:tcPr>
          <w:p w14:paraId="6445F614" w14:textId="625B3A18" w:rsidR="00DD0FC1" w:rsidRPr="00DD0FC1" w:rsidRDefault="00E23B4F" w:rsidP="00DD0FC1">
            <w:pPr>
              <w:rPr>
                <w:sz w:val="22"/>
                <w:szCs w:val="20"/>
              </w:rPr>
            </w:pPr>
            <w:r>
              <w:rPr>
                <w:sz w:val="22"/>
                <w:szCs w:val="20"/>
              </w:rPr>
              <w:t>International air ticket from Bangalore and return by Indigo airlines</w:t>
            </w:r>
            <w:r w:rsidR="00DD0FC1" w:rsidRPr="00DD0FC1">
              <w:rPr>
                <w:sz w:val="22"/>
                <w:szCs w:val="20"/>
              </w:rPr>
              <w:t xml:space="preserve"> or Similar </w:t>
            </w:r>
          </w:p>
          <w:p w14:paraId="6AFE5320" w14:textId="40EC07F4" w:rsidR="00DD0FC1" w:rsidRPr="00DD0FC1" w:rsidRDefault="00DD0FC1" w:rsidP="00DD0FC1">
            <w:pPr>
              <w:rPr>
                <w:sz w:val="22"/>
                <w:szCs w:val="20"/>
              </w:rPr>
            </w:pPr>
            <w:r w:rsidRPr="00DD0FC1">
              <w:rPr>
                <w:sz w:val="22"/>
                <w:szCs w:val="20"/>
              </w:rPr>
              <w:t>Meet and assist at the airport at Gate no</w:t>
            </w:r>
            <w:r w:rsidR="00D078C3">
              <w:rPr>
                <w:sz w:val="22"/>
                <w:szCs w:val="20"/>
              </w:rPr>
              <w:t xml:space="preserve"> </w:t>
            </w:r>
            <w:r w:rsidRPr="00DD0FC1">
              <w:rPr>
                <w:sz w:val="22"/>
                <w:szCs w:val="20"/>
              </w:rPr>
              <w:t>7 in public arrival lounge by our Representative</w:t>
            </w:r>
          </w:p>
          <w:p w14:paraId="39C7E81D" w14:textId="3B84ECCB" w:rsidR="00DD0FC1" w:rsidRPr="00DD0FC1" w:rsidRDefault="00DD0FC1" w:rsidP="00DD0FC1">
            <w:pPr>
              <w:rPr>
                <w:sz w:val="22"/>
                <w:szCs w:val="20"/>
              </w:rPr>
            </w:pPr>
            <w:r w:rsidRPr="00DD0FC1">
              <w:rPr>
                <w:sz w:val="22"/>
                <w:szCs w:val="20"/>
              </w:rPr>
              <w:t>Return airport transfers on Private Basis</w:t>
            </w:r>
          </w:p>
          <w:p w14:paraId="4520732E" w14:textId="346F2920" w:rsidR="00DD0FC1" w:rsidRDefault="00DD0FC1" w:rsidP="00DD0FC1">
            <w:pPr>
              <w:rPr>
                <w:sz w:val="22"/>
                <w:szCs w:val="20"/>
              </w:rPr>
            </w:pPr>
            <w:r w:rsidRPr="00DD0FC1">
              <w:rPr>
                <w:sz w:val="22"/>
                <w:szCs w:val="20"/>
              </w:rPr>
              <w:t xml:space="preserve">4 </w:t>
            </w:r>
            <w:proofErr w:type="spellStart"/>
            <w:r w:rsidRPr="00DD0FC1">
              <w:rPr>
                <w:sz w:val="22"/>
                <w:szCs w:val="20"/>
              </w:rPr>
              <w:t>Nights</w:t>
            </w:r>
            <w:proofErr w:type="spellEnd"/>
            <w:r w:rsidRPr="00DD0FC1">
              <w:rPr>
                <w:sz w:val="22"/>
                <w:szCs w:val="20"/>
              </w:rPr>
              <w:t xml:space="preserve"> Accommodation in Double Occupancy </w:t>
            </w:r>
            <w:r w:rsidR="00A56308">
              <w:rPr>
                <w:sz w:val="22"/>
                <w:szCs w:val="20"/>
              </w:rPr>
              <w:t>with</w:t>
            </w:r>
            <w:r w:rsidRPr="00DD0FC1">
              <w:rPr>
                <w:sz w:val="22"/>
                <w:szCs w:val="20"/>
              </w:rPr>
              <w:t xml:space="preserve"> Breakfast &amp; Dinner </w:t>
            </w:r>
          </w:p>
          <w:p w14:paraId="757CFEA9" w14:textId="57B7A13D" w:rsidR="00DD0FC1" w:rsidRPr="00DD0FC1" w:rsidRDefault="00DD0FC1" w:rsidP="00DD0FC1">
            <w:pPr>
              <w:rPr>
                <w:sz w:val="22"/>
                <w:szCs w:val="20"/>
              </w:rPr>
            </w:pPr>
            <w:r>
              <w:rPr>
                <w:sz w:val="22"/>
                <w:szCs w:val="20"/>
              </w:rPr>
              <w:t xml:space="preserve">All tours &amp; transfers on private basis as per itinerary </w:t>
            </w:r>
          </w:p>
          <w:p w14:paraId="69E5CCBE" w14:textId="1D32A8DD" w:rsidR="00DD0FC1" w:rsidRPr="00DD0FC1" w:rsidRDefault="00DD0FC1" w:rsidP="00DD0FC1">
            <w:pPr>
              <w:rPr>
                <w:sz w:val="22"/>
                <w:szCs w:val="20"/>
              </w:rPr>
            </w:pPr>
            <w:r w:rsidRPr="00DD0FC1">
              <w:rPr>
                <w:sz w:val="22"/>
                <w:szCs w:val="20"/>
              </w:rPr>
              <w:t xml:space="preserve">Ile aux </w:t>
            </w:r>
            <w:proofErr w:type="spellStart"/>
            <w:r w:rsidRPr="00DD0FC1">
              <w:rPr>
                <w:sz w:val="22"/>
                <w:szCs w:val="20"/>
              </w:rPr>
              <w:t>Cerfs</w:t>
            </w:r>
            <w:proofErr w:type="spellEnd"/>
            <w:r w:rsidRPr="00DD0FC1">
              <w:rPr>
                <w:sz w:val="22"/>
                <w:szCs w:val="20"/>
              </w:rPr>
              <w:t xml:space="preserve"> Island with combined Speedboat transfers and land transfers on Private basis</w:t>
            </w:r>
          </w:p>
          <w:p w14:paraId="2FEC8C03" w14:textId="77777777" w:rsidR="00DD0FC1" w:rsidRPr="00DD0FC1" w:rsidRDefault="00DD0FC1" w:rsidP="00DD0FC1">
            <w:pPr>
              <w:rPr>
                <w:sz w:val="22"/>
                <w:szCs w:val="20"/>
              </w:rPr>
            </w:pPr>
            <w:r w:rsidRPr="00DD0FC1">
              <w:rPr>
                <w:sz w:val="22"/>
                <w:szCs w:val="20"/>
              </w:rPr>
              <w:t>Meal plan as mentioned in the itinerary</w:t>
            </w:r>
          </w:p>
          <w:p w14:paraId="3DB4AF21" w14:textId="05BAB49E" w:rsidR="004E5AC2" w:rsidRPr="006A5AA4" w:rsidRDefault="00DD0FC1" w:rsidP="00DD0FC1">
            <w:pPr>
              <w:rPr>
                <w:sz w:val="22"/>
                <w:szCs w:val="20"/>
              </w:rPr>
            </w:pPr>
            <w:r w:rsidRPr="00DD0FC1">
              <w:rPr>
                <w:sz w:val="22"/>
                <w:szCs w:val="20"/>
              </w:rPr>
              <w:t>Applicable GST</w:t>
            </w:r>
          </w:p>
        </w:tc>
      </w:tr>
      <w:tr w:rsidR="00C34003" w14:paraId="35A538C1" w14:textId="77777777" w:rsidTr="00246D43">
        <w:trPr>
          <w:trHeight w:val="458"/>
        </w:trPr>
        <w:tc>
          <w:tcPr>
            <w:tcW w:w="10485" w:type="dxa"/>
          </w:tcPr>
          <w:p w14:paraId="1BDAD835" w14:textId="51C28046" w:rsidR="00C34003" w:rsidRDefault="00C34003" w:rsidP="00550418">
            <w:pPr>
              <w:pStyle w:val="Title"/>
            </w:pPr>
            <w:r>
              <w:t xml:space="preserve">What Is Not Included </w:t>
            </w:r>
          </w:p>
        </w:tc>
      </w:tr>
      <w:tr w:rsidR="00C34003" w14:paraId="37321DCA" w14:textId="77777777" w:rsidTr="00246D43">
        <w:tc>
          <w:tcPr>
            <w:tcW w:w="10485" w:type="dxa"/>
          </w:tcPr>
          <w:p w14:paraId="1082B0E6" w14:textId="50BEC081" w:rsidR="00D078C3" w:rsidRDefault="00D078C3" w:rsidP="004E396B">
            <w:pPr>
              <w:rPr>
                <w:sz w:val="22"/>
                <w:szCs w:val="20"/>
              </w:rPr>
            </w:pPr>
            <w:r>
              <w:rPr>
                <w:sz w:val="22"/>
                <w:szCs w:val="20"/>
              </w:rPr>
              <w:t xml:space="preserve">Early check in </w:t>
            </w:r>
          </w:p>
          <w:p w14:paraId="04A3FA90" w14:textId="30BF2D8E" w:rsidR="00083BF7" w:rsidRDefault="00AC0C52" w:rsidP="004E396B">
            <w:pPr>
              <w:rPr>
                <w:sz w:val="22"/>
                <w:szCs w:val="20"/>
              </w:rPr>
            </w:pPr>
            <w:r>
              <w:rPr>
                <w:sz w:val="22"/>
                <w:szCs w:val="20"/>
              </w:rPr>
              <w:t>All day Lunches</w:t>
            </w:r>
          </w:p>
          <w:p w14:paraId="084BEBEF" w14:textId="77777777" w:rsidR="00E9174C" w:rsidRDefault="00E9174C" w:rsidP="00E9174C">
            <w:pPr>
              <w:rPr>
                <w:sz w:val="22"/>
                <w:szCs w:val="20"/>
              </w:rPr>
            </w:pPr>
            <w:r w:rsidRPr="004906BC">
              <w:rPr>
                <w:sz w:val="22"/>
                <w:szCs w:val="20"/>
              </w:rPr>
              <w:t>Tipping for Guide &amp; Driver</w:t>
            </w:r>
          </w:p>
          <w:p w14:paraId="63A6E240" w14:textId="77777777" w:rsidR="00E9174C" w:rsidRPr="00392A60" w:rsidRDefault="00E9174C" w:rsidP="00E9174C">
            <w:pPr>
              <w:rPr>
                <w:sz w:val="22"/>
                <w:szCs w:val="20"/>
              </w:rPr>
            </w:pPr>
            <w:r w:rsidRPr="00392A60">
              <w:rPr>
                <w:sz w:val="22"/>
                <w:szCs w:val="20"/>
              </w:rPr>
              <w:t>Camera fee (still or movie)</w:t>
            </w:r>
          </w:p>
          <w:p w14:paraId="14429475" w14:textId="77777777" w:rsidR="00E9174C" w:rsidRPr="00392A60" w:rsidRDefault="00E9174C" w:rsidP="00E9174C">
            <w:pPr>
              <w:rPr>
                <w:sz w:val="22"/>
                <w:szCs w:val="20"/>
              </w:rPr>
            </w:pPr>
            <w:r w:rsidRPr="00392A60">
              <w:rPr>
                <w:sz w:val="22"/>
                <w:szCs w:val="20"/>
              </w:rPr>
              <w:t>Optional, suggested, or unspecified activities</w:t>
            </w:r>
          </w:p>
          <w:p w14:paraId="594612DC" w14:textId="77777777" w:rsidR="00E9174C" w:rsidRPr="00392A60" w:rsidRDefault="00E9174C" w:rsidP="00E9174C">
            <w:pPr>
              <w:rPr>
                <w:sz w:val="22"/>
                <w:szCs w:val="20"/>
              </w:rPr>
            </w:pPr>
            <w:r w:rsidRPr="00392A60">
              <w:rPr>
                <w:sz w:val="22"/>
                <w:szCs w:val="20"/>
              </w:rPr>
              <w:t xml:space="preserve">Any expenses of personal nature such as </w:t>
            </w:r>
            <w:proofErr w:type="spellStart"/>
            <w:r w:rsidRPr="00392A60">
              <w:rPr>
                <w:sz w:val="22"/>
                <w:szCs w:val="20"/>
              </w:rPr>
              <w:t>Porterage</w:t>
            </w:r>
            <w:proofErr w:type="spellEnd"/>
            <w:r w:rsidRPr="00392A60">
              <w:rPr>
                <w:sz w:val="22"/>
                <w:szCs w:val="20"/>
              </w:rPr>
              <w:t>, Laundry, and Alcohol, Food or Drink not in the regular menus provided by us, mini bar and telephone calls</w:t>
            </w:r>
          </w:p>
          <w:p w14:paraId="704E7143" w14:textId="77777777" w:rsidR="00E9174C" w:rsidRPr="00392A60" w:rsidRDefault="00E9174C" w:rsidP="00E9174C">
            <w:pPr>
              <w:rPr>
                <w:sz w:val="22"/>
                <w:szCs w:val="20"/>
              </w:rPr>
            </w:pPr>
            <w:r w:rsidRPr="00392A60">
              <w:rPr>
                <w:sz w:val="22"/>
                <w:szCs w:val="20"/>
              </w:rPr>
              <w:t>Any extra meals not included in the itinerary. Meals are pre - set and a choice of menu is not available</w:t>
            </w:r>
          </w:p>
          <w:p w14:paraId="34DA566B" w14:textId="438746AD" w:rsidR="004E5AC2" w:rsidRDefault="00E9174C" w:rsidP="00E9174C">
            <w:r w:rsidRPr="00392A60">
              <w:rPr>
                <w:sz w:val="22"/>
                <w:szCs w:val="20"/>
              </w:rPr>
              <w:t>Anything which is not specified in the Itinerary</w:t>
            </w:r>
            <w:r>
              <w:rPr>
                <w:sz w:val="22"/>
                <w:szCs w:val="20"/>
              </w:rPr>
              <w:t xml:space="preserve"> </w:t>
            </w:r>
          </w:p>
        </w:tc>
      </w:tr>
    </w:tbl>
    <w:p w14:paraId="60106EC5" w14:textId="77777777" w:rsidR="007713FC" w:rsidRDefault="007713FC">
      <w:pPr>
        <w:spacing w:after="160" w:line="259" w:lineRule="auto"/>
        <w:rPr>
          <w:rFonts w:ascii="Aptos Display" w:hAnsi="Aptos Display"/>
          <w:sz w:val="28"/>
          <w:szCs w:val="24"/>
        </w:rPr>
      </w:pPr>
    </w:p>
    <w:p w14:paraId="4B9698CD" w14:textId="77777777" w:rsidR="00EB0FCE" w:rsidRDefault="00EB0FCE">
      <w:pPr>
        <w:spacing w:after="160" w:line="259" w:lineRule="auto"/>
        <w:rPr>
          <w:rFonts w:ascii="Aptos Display" w:hAnsi="Aptos Display"/>
          <w:sz w:val="28"/>
          <w:szCs w:val="24"/>
        </w:rPr>
      </w:pPr>
    </w:p>
    <w:p w14:paraId="6B70BCE6" w14:textId="77777777" w:rsidR="00EB0FCE" w:rsidRDefault="00EB0FCE">
      <w:pPr>
        <w:spacing w:after="160" w:line="259" w:lineRule="auto"/>
        <w:rPr>
          <w:rFonts w:ascii="Aptos Display" w:hAnsi="Aptos Display"/>
          <w:sz w:val="28"/>
          <w:szCs w:val="24"/>
        </w:rPr>
      </w:pPr>
    </w:p>
    <w:p w14:paraId="5F0BA7E2" w14:textId="77777777" w:rsidR="00EB0FCE" w:rsidRDefault="00EB0FCE">
      <w:pPr>
        <w:spacing w:after="160" w:line="259" w:lineRule="auto"/>
        <w:rPr>
          <w:rFonts w:ascii="Aptos Display" w:hAnsi="Aptos Display"/>
          <w:sz w:val="28"/>
          <w:szCs w:val="24"/>
        </w:rPr>
      </w:pPr>
    </w:p>
    <w:p w14:paraId="5D346B55" w14:textId="77777777" w:rsidR="00EB0FCE" w:rsidRDefault="00EB0FCE">
      <w:pPr>
        <w:spacing w:after="160" w:line="259" w:lineRule="auto"/>
        <w:rPr>
          <w:rFonts w:ascii="Aptos Display" w:hAnsi="Aptos Display"/>
          <w:sz w:val="28"/>
          <w:szCs w:val="24"/>
        </w:rPr>
      </w:pPr>
    </w:p>
    <w:p w14:paraId="3F067ABD" w14:textId="77777777" w:rsidR="00EB0FCE" w:rsidRDefault="00EB0FCE">
      <w:pPr>
        <w:spacing w:after="160" w:line="259" w:lineRule="auto"/>
        <w:rPr>
          <w:rFonts w:ascii="Aptos Display" w:hAnsi="Aptos Display"/>
          <w:sz w:val="28"/>
          <w:szCs w:val="24"/>
        </w:rPr>
      </w:pPr>
    </w:p>
    <w:p w14:paraId="71EB5CA4" w14:textId="2D972525" w:rsidR="00510E45" w:rsidRDefault="00510E45">
      <w:pPr>
        <w:spacing w:after="160" w:line="259" w:lineRule="auto"/>
        <w:rPr>
          <w:rFonts w:ascii="Aptos Display" w:hAnsi="Aptos Display"/>
          <w:sz w:val="28"/>
          <w:szCs w:val="24"/>
        </w:rPr>
      </w:pPr>
      <w:r>
        <w:rPr>
          <w:rFonts w:ascii="Aptos Display" w:hAnsi="Aptos Display"/>
          <w:sz w:val="28"/>
          <w:szCs w:val="24"/>
        </w:rPr>
        <w:lastRenderedPageBreak/>
        <w:t>This is where you are likely to stay</w:t>
      </w:r>
    </w:p>
    <w:tbl>
      <w:tblPr>
        <w:tblStyle w:val="TableGrid"/>
        <w:tblW w:w="8207" w:type="dxa"/>
        <w:tblLook w:val="04A0" w:firstRow="1" w:lastRow="0" w:firstColumn="1" w:lastColumn="0" w:noHBand="0" w:noVBand="1"/>
      </w:tblPr>
      <w:tblGrid>
        <w:gridCol w:w="1860"/>
        <w:gridCol w:w="6347"/>
      </w:tblGrid>
      <w:tr w:rsidR="00A56308" w14:paraId="16058263" w14:textId="16980523" w:rsidTr="00E23B4F">
        <w:trPr>
          <w:cnfStyle w:val="100000000000" w:firstRow="1" w:lastRow="0" w:firstColumn="0" w:lastColumn="0" w:oddVBand="0" w:evenVBand="0" w:oddHBand="0" w:evenHBand="0" w:firstRowFirstColumn="0" w:firstRowLastColumn="0" w:lastRowFirstColumn="0" w:lastRowLastColumn="0"/>
        </w:trPr>
        <w:tc>
          <w:tcPr>
            <w:tcW w:w="1860" w:type="dxa"/>
          </w:tcPr>
          <w:p w14:paraId="67800CF4" w14:textId="35395DB2" w:rsidR="00A56308" w:rsidRDefault="00A56308" w:rsidP="00510E45">
            <w:pPr>
              <w:pStyle w:val="NoSpacing"/>
            </w:pPr>
            <w:r>
              <w:t>City</w:t>
            </w:r>
          </w:p>
        </w:tc>
        <w:tc>
          <w:tcPr>
            <w:tcW w:w="6347" w:type="dxa"/>
          </w:tcPr>
          <w:p w14:paraId="6109DBC4" w14:textId="6E8A856C" w:rsidR="00A56308" w:rsidRDefault="00A56308" w:rsidP="00DD0FC1">
            <w:pPr>
              <w:pStyle w:val="NoSpacing"/>
            </w:pPr>
            <w:r>
              <w:t xml:space="preserve">Probable Hotel Name </w:t>
            </w:r>
          </w:p>
        </w:tc>
      </w:tr>
      <w:tr w:rsidR="00EB0FCE" w:rsidRPr="00030678" w14:paraId="1A5CDF94" w14:textId="5240D60E" w:rsidTr="00E23B4F">
        <w:tc>
          <w:tcPr>
            <w:tcW w:w="1860" w:type="dxa"/>
          </w:tcPr>
          <w:p w14:paraId="6C67D545" w14:textId="31BEB0E4" w:rsidR="00EB0FCE" w:rsidRPr="00030678" w:rsidRDefault="00EB0FCE" w:rsidP="00AB215F">
            <w:pPr>
              <w:rPr>
                <w:sz w:val="22"/>
                <w:szCs w:val="20"/>
              </w:rPr>
            </w:pPr>
            <w:r>
              <w:rPr>
                <w:sz w:val="22"/>
                <w:szCs w:val="20"/>
              </w:rPr>
              <w:t xml:space="preserve">Mauritius </w:t>
            </w:r>
          </w:p>
        </w:tc>
        <w:tc>
          <w:tcPr>
            <w:tcW w:w="6347" w:type="dxa"/>
          </w:tcPr>
          <w:p w14:paraId="666DB8F1" w14:textId="6BB13FFB" w:rsidR="00EB0FCE" w:rsidRPr="00030678" w:rsidRDefault="00E23B4F" w:rsidP="00E23B4F">
            <w:pPr>
              <w:rPr>
                <w:sz w:val="22"/>
                <w:szCs w:val="20"/>
              </w:rPr>
            </w:pPr>
            <w:proofErr w:type="spellStart"/>
            <w:r w:rsidRPr="00E23B4F">
              <w:rPr>
                <w:sz w:val="22"/>
                <w:szCs w:val="20"/>
              </w:rPr>
              <w:t>Anelia</w:t>
            </w:r>
            <w:proofErr w:type="spellEnd"/>
            <w:r w:rsidRPr="00E23B4F">
              <w:rPr>
                <w:sz w:val="22"/>
                <w:szCs w:val="20"/>
              </w:rPr>
              <w:t xml:space="preserve"> Beach Resort &amp; Spa </w:t>
            </w:r>
            <w:r w:rsidR="00EB0FCE">
              <w:rPr>
                <w:sz w:val="22"/>
                <w:szCs w:val="20"/>
              </w:rPr>
              <w:t>(</w:t>
            </w:r>
            <w:r w:rsidRPr="00E23B4F">
              <w:rPr>
                <w:sz w:val="22"/>
                <w:szCs w:val="20"/>
              </w:rPr>
              <w:t>Superior Ocean</w:t>
            </w:r>
            <w:r>
              <w:rPr>
                <w:sz w:val="22"/>
                <w:szCs w:val="20"/>
              </w:rPr>
              <w:t xml:space="preserve"> V</w:t>
            </w:r>
            <w:r w:rsidRPr="00E23B4F">
              <w:rPr>
                <w:sz w:val="22"/>
                <w:szCs w:val="20"/>
              </w:rPr>
              <w:t>iew Room</w:t>
            </w:r>
            <w:r w:rsidR="00EB0FCE">
              <w:rPr>
                <w:sz w:val="22"/>
                <w:szCs w:val="20"/>
              </w:rPr>
              <w:t>) or similar</w:t>
            </w:r>
          </w:p>
        </w:tc>
      </w:tr>
    </w:tbl>
    <w:p w14:paraId="2124E00F" w14:textId="77777777" w:rsidR="003050ED" w:rsidRDefault="003050ED" w:rsidP="00550418"/>
    <w:p w14:paraId="51CCBC80" w14:textId="77777777" w:rsidR="003050ED" w:rsidRDefault="003050ED" w:rsidP="003050ED">
      <w:pPr>
        <w:pStyle w:val="Title"/>
      </w:pPr>
      <w:r>
        <w:t>What Will It Cost You?</w:t>
      </w:r>
    </w:p>
    <w:tbl>
      <w:tblPr>
        <w:tblStyle w:val="TableGrid"/>
        <w:tblW w:w="6771" w:type="dxa"/>
        <w:tblLook w:val="04A0" w:firstRow="1" w:lastRow="0" w:firstColumn="1" w:lastColumn="0" w:noHBand="0" w:noVBand="1"/>
      </w:tblPr>
      <w:tblGrid>
        <w:gridCol w:w="3794"/>
        <w:gridCol w:w="2977"/>
      </w:tblGrid>
      <w:tr w:rsidR="003050ED" w14:paraId="24194E24" w14:textId="77777777" w:rsidTr="00A56308">
        <w:trPr>
          <w:cnfStyle w:val="100000000000" w:firstRow="1" w:lastRow="0" w:firstColumn="0" w:lastColumn="0" w:oddVBand="0" w:evenVBand="0" w:oddHBand="0" w:evenHBand="0" w:firstRowFirstColumn="0" w:firstRowLastColumn="0" w:lastRowFirstColumn="0" w:lastRowLastColumn="0"/>
        </w:trPr>
        <w:tc>
          <w:tcPr>
            <w:tcW w:w="3794" w:type="dxa"/>
          </w:tcPr>
          <w:p w14:paraId="3668571D" w14:textId="41513C16" w:rsidR="003050ED" w:rsidRPr="00D80C05" w:rsidRDefault="003050ED" w:rsidP="00A56308">
            <w:pPr>
              <w:pStyle w:val="NoSpacing"/>
              <w:rPr>
                <w:b/>
              </w:rPr>
            </w:pPr>
          </w:p>
        </w:tc>
        <w:tc>
          <w:tcPr>
            <w:tcW w:w="2977" w:type="dxa"/>
          </w:tcPr>
          <w:p w14:paraId="5BE2BA7E" w14:textId="4B106CB4" w:rsidR="003050ED" w:rsidRDefault="003050ED" w:rsidP="00F06422">
            <w:pPr>
              <w:pStyle w:val="NoSpacing"/>
            </w:pPr>
            <w:r>
              <w:t>Two of You in One Room</w:t>
            </w:r>
          </w:p>
        </w:tc>
      </w:tr>
      <w:tr w:rsidR="003050ED" w:rsidRPr="00030678" w14:paraId="3ACB9916" w14:textId="77777777" w:rsidTr="00A56308">
        <w:tc>
          <w:tcPr>
            <w:tcW w:w="3794" w:type="dxa"/>
          </w:tcPr>
          <w:p w14:paraId="79D770CC" w14:textId="77777777" w:rsidR="003050ED" w:rsidRPr="00030678" w:rsidRDefault="003050ED" w:rsidP="00FE246A">
            <w:pPr>
              <w:rPr>
                <w:sz w:val="22"/>
                <w:szCs w:val="20"/>
              </w:rPr>
            </w:pPr>
            <w:r w:rsidRPr="00030678">
              <w:rPr>
                <w:sz w:val="22"/>
                <w:szCs w:val="20"/>
              </w:rPr>
              <w:t>If you are 12 years or older</w:t>
            </w:r>
          </w:p>
        </w:tc>
        <w:tc>
          <w:tcPr>
            <w:tcW w:w="2977" w:type="dxa"/>
          </w:tcPr>
          <w:p w14:paraId="590F4B60" w14:textId="4AD0222C" w:rsidR="003050ED" w:rsidRPr="00030678" w:rsidRDefault="003050ED" w:rsidP="00794197">
            <w:pPr>
              <w:rPr>
                <w:sz w:val="22"/>
                <w:szCs w:val="20"/>
              </w:rPr>
            </w:pPr>
            <w:r w:rsidRPr="00030678">
              <w:rPr>
                <w:sz w:val="22"/>
                <w:szCs w:val="20"/>
              </w:rPr>
              <w:t>INR.</w:t>
            </w:r>
            <w:r w:rsidR="00794197">
              <w:rPr>
                <w:sz w:val="22"/>
                <w:szCs w:val="20"/>
              </w:rPr>
              <w:t>99</w:t>
            </w:r>
            <w:r>
              <w:rPr>
                <w:sz w:val="22"/>
                <w:szCs w:val="20"/>
              </w:rPr>
              <w:t>,900/- per person</w:t>
            </w:r>
          </w:p>
        </w:tc>
      </w:tr>
    </w:tbl>
    <w:p w14:paraId="7E154AD4" w14:textId="77777777" w:rsidR="00A56308" w:rsidRDefault="00A56308" w:rsidP="003050ED">
      <w:pPr>
        <w:rPr>
          <w:sz w:val="22"/>
        </w:rPr>
      </w:pPr>
    </w:p>
    <w:p w14:paraId="3DCB46B7" w14:textId="77777777" w:rsidR="00EB0FCE" w:rsidRDefault="00EB0FCE" w:rsidP="00EB0FCE">
      <w:pPr>
        <w:rPr>
          <w:sz w:val="22"/>
        </w:rPr>
      </w:pPr>
      <w:r>
        <w:rPr>
          <w:sz w:val="22"/>
        </w:rPr>
        <w:t>Tour costs shown here are subject to change without notice. Check the updated tour cost with Turnkey Holiday executives before booking. Any aspect of this tour is subject to change without notice.</w:t>
      </w:r>
    </w:p>
    <w:p w14:paraId="229D9315" w14:textId="77777777" w:rsidR="00EB0FCE" w:rsidRPr="00E82C45" w:rsidRDefault="00EB0FCE" w:rsidP="003050ED">
      <w:pPr>
        <w:rPr>
          <w:sz w:val="22"/>
        </w:rPr>
      </w:pPr>
    </w:p>
    <w:p w14:paraId="1244DB44" w14:textId="77777777" w:rsidR="003050ED" w:rsidRPr="00F109CC" w:rsidRDefault="003050ED" w:rsidP="003050ED">
      <w:pPr>
        <w:pStyle w:val="NoSpacing"/>
      </w:pPr>
      <w:r w:rsidRPr="00F109CC">
        <w:t>This Includes:</w:t>
      </w:r>
    </w:p>
    <w:p w14:paraId="769C7F64" w14:textId="5BD84429" w:rsidR="003050ED" w:rsidRDefault="003050ED" w:rsidP="003050ED">
      <w:pPr>
        <w:rPr>
          <w:sz w:val="22"/>
          <w:szCs w:val="20"/>
        </w:rPr>
      </w:pPr>
      <w:r>
        <w:rPr>
          <w:sz w:val="22"/>
        </w:rPr>
        <w:t xml:space="preserve">The above quote is valid for 02 adults travelling together, </w:t>
      </w:r>
    </w:p>
    <w:p w14:paraId="6CD0084D" w14:textId="72CF827E" w:rsidR="003050ED" w:rsidRPr="00030678" w:rsidRDefault="003050ED" w:rsidP="003050ED">
      <w:pPr>
        <w:rPr>
          <w:sz w:val="22"/>
          <w:szCs w:val="20"/>
        </w:rPr>
      </w:pPr>
      <w:r>
        <w:rPr>
          <w:sz w:val="22"/>
          <w:szCs w:val="20"/>
        </w:rPr>
        <w:t xml:space="preserve">International </w:t>
      </w:r>
      <w:r w:rsidRPr="00030678">
        <w:rPr>
          <w:sz w:val="22"/>
          <w:szCs w:val="20"/>
        </w:rPr>
        <w:t xml:space="preserve">economy </w:t>
      </w:r>
      <w:r>
        <w:rPr>
          <w:sz w:val="22"/>
          <w:szCs w:val="20"/>
        </w:rPr>
        <w:t xml:space="preserve">class </w:t>
      </w:r>
      <w:r w:rsidRPr="00030678">
        <w:rPr>
          <w:sz w:val="22"/>
          <w:szCs w:val="20"/>
        </w:rPr>
        <w:t xml:space="preserve">air fare of INR </w:t>
      </w:r>
      <w:r w:rsidR="00677285">
        <w:rPr>
          <w:sz w:val="22"/>
          <w:szCs w:val="20"/>
        </w:rPr>
        <w:t>3</w:t>
      </w:r>
      <w:r w:rsidR="00E23B4F">
        <w:rPr>
          <w:sz w:val="22"/>
          <w:szCs w:val="20"/>
        </w:rPr>
        <w:t>1</w:t>
      </w:r>
      <w:r w:rsidR="00A56308">
        <w:rPr>
          <w:sz w:val="22"/>
          <w:szCs w:val="20"/>
        </w:rPr>
        <w:t>,0</w:t>
      </w:r>
      <w:r>
        <w:rPr>
          <w:sz w:val="22"/>
          <w:szCs w:val="20"/>
        </w:rPr>
        <w:t>00</w:t>
      </w:r>
      <w:r w:rsidRPr="00030678">
        <w:rPr>
          <w:sz w:val="22"/>
          <w:szCs w:val="20"/>
        </w:rPr>
        <w:t xml:space="preserve">/- per </w:t>
      </w:r>
      <w:r>
        <w:rPr>
          <w:sz w:val="22"/>
          <w:szCs w:val="20"/>
        </w:rPr>
        <w:t xml:space="preserve">person but the </w:t>
      </w:r>
      <w:r w:rsidRPr="00030678">
        <w:rPr>
          <w:sz w:val="22"/>
          <w:szCs w:val="20"/>
        </w:rPr>
        <w:t xml:space="preserve">actual air </w:t>
      </w:r>
      <w:r>
        <w:rPr>
          <w:sz w:val="22"/>
          <w:szCs w:val="20"/>
        </w:rPr>
        <w:t>fare at the time of ticket issuance will have to be paid by you.</w:t>
      </w:r>
    </w:p>
    <w:p w14:paraId="41B05C92" w14:textId="77777777" w:rsidR="003050ED" w:rsidRDefault="003050ED" w:rsidP="00550418"/>
    <w:p w14:paraId="2878BCFE" w14:textId="77777777" w:rsidR="00E23B4F" w:rsidRPr="00272739" w:rsidRDefault="00E23B4F" w:rsidP="00E23B4F">
      <w:pPr>
        <w:pStyle w:val="NoSpacing"/>
        <w:numPr>
          <w:ilvl w:val="0"/>
          <w:numId w:val="10"/>
        </w:numPr>
        <w:rPr>
          <w:sz w:val="22"/>
          <w:szCs w:val="24"/>
        </w:rPr>
      </w:pPr>
      <w:r w:rsidRPr="00272739">
        <w:rPr>
          <w:sz w:val="22"/>
          <w:szCs w:val="24"/>
        </w:rPr>
        <w:t xml:space="preserve">Supplement cost for Guaranteed early check in with breakfast INR.8,000/- per person </w:t>
      </w:r>
    </w:p>
    <w:p w14:paraId="40055ACA" w14:textId="77777777" w:rsidR="00E23B4F" w:rsidRDefault="00E23B4F" w:rsidP="00550418"/>
    <w:p w14:paraId="0A1B2E12" w14:textId="426950F9" w:rsidR="00F109CC" w:rsidRDefault="00F109CC" w:rsidP="00F109CC">
      <w:pPr>
        <w:pStyle w:val="NoSpacing"/>
      </w:pPr>
      <w:r w:rsidRPr="00F109CC">
        <w:t>This Doesn’t Include</w:t>
      </w:r>
      <w:r>
        <w:t>:</w:t>
      </w:r>
    </w:p>
    <w:p w14:paraId="70B870BE" w14:textId="77777777" w:rsidR="00805D3C" w:rsidRPr="00805D3C" w:rsidRDefault="00805D3C" w:rsidP="00805D3C">
      <w:pPr>
        <w:rPr>
          <w:kern w:val="0"/>
          <w:sz w:val="22"/>
          <w:szCs w:val="20"/>
          <w14:ligatures w14:val="none"/>
        </w:rPr>
      </w:pPr>
      <w:r w:rsidRPr="00805D3C">
        <w:rPr>
          <w:kern w:val="0"/>
          <w:sz w:val="22"/>
          <w:szCs w:val="20"/>
          <w14:ligatures w14:val="none"/>
        </w:rPr>
        <w:t>As per the Government of India regulations, Tax Collected at Source (TCS) is applicable on overseas tour packages. A TCS of 2% will be charged on the total tour cost without any threshold limits.</w:t>
      </w:r>
    </w:p>
    <w:p w14:paraId="6ECA2E18" w14:textId="77777777" w:rsidR="00805D3C" w:rsidRPr="00805D3C" w:rsidRDefault="00805D3C" w:rsidP="00805D3C">
      <w:pPr>
        <w:rPr>
          <w:kern w:val="0"/>
          <w:sz w:val="22"/>
          <w:szCs w:val="20"/>
          <w14:ligatures w14:val="none"/>
        </w:rPr>
      </w:pPr>
    </w:p>
    <w:p w14:paraId="5D573F56" w14:textId="77777777" w:rsidR="00805D3C" w:rsidRPr="00805D3C" w:rsidRDefault="00805D3C" w:rsidP="00805D3C">
      <w:pPr>
        <w:rPr>
          <w:kern w:val="0"/>
          <w:sz w:val="22"/>
          <w:szCs w:val="20"/>
          <w14:ligatures w14:val="none"/>
        </w:rPr>
      </w:pPr>
      <w:r w:rsidRPr="00805D3C">
        <w:rPr>
          <w:kern w:val="0"/>
          <w:sz w:val="22"/>
          <w:szCs w:val="20"/>
          <w14:ligatures w14:val="none"/>
        </w:rPr>
        <w:t>This tax will be collected additionally and is payable by the client at the time of booking. The applicable rates are subject to change as per prevailing government guidelines.</w:t>
      </w:r>
    </w:p>
    <w:p w14:paraId="7725A061" w14:textId="77777777" w:rsidR="00805D3C" w:rsidRPr="00805D3C" w:rsidRDefault="00805D3C" w:rsidP="00805D3C">
      <w:pPr>
        <w:rPr>
          <w:kern w:val="0"/>
          <w:sz w:val="22"/>
          <w:szCs w:val="20"/>
          <w14:ligatures w14:val="none"/>
        </w:rPr>
      </w:pPr>
    </w:p>
    <w:p w14:paraId="5EE3216B" w14:textId="798696C8" w:rsidR="009A7C06" w:rsidRDefault="00805D3C" w:rsidP="00805D3C">
      <w:pPr>
        <w:rPr>
          <w:kern w:val="0"/>
          <w:sz w:val="22"/>
          <w:szCs w:val="20"/>
          <w14:ligatures w14:val="none"/>
        </w:rPr>
      </w:pPr>
      <w:r w:rsidRPr="00805D3C">
        <w:rPr>
          <w:kern w:val="0"/>
          <w:sz w:val="22"/>
          <w:szCs w:val="20"/>
          <w14:ligatures w14:val="none"/>
        </w:rPr>
        <w:t>We need a copy of your PAN card if you pay us more than INR 49,900 in cash and can’t accept more than INR 1</w:t>
      </w:r>
      <w:proofErr w:type="gramStart"/>
      <w:r w:rsidRPr="00805D3C">
        <w:rPr>
          <w:kern w:val="0"/>
          <w:sz w:val="22"/>
          <w:szCs w:val="20"/>
          <w14:ligatures w14:val="none"/>
        </w:rPr>
        <w:t>,99,000</w:t>
      </w:r>
      <w:proofErr w:type="gramEnd"/>
      <w:r w:rsidRPr="00805D3C">
        <w:rPr>
          <w:kern w:val="0"/>
          <w:sz w:val="22"/>
          <w:szCs w:val="20"/>
          <w14:ligatures w14:val="none"/>
        </w:rPr>
        <w:t xml:space="preserve"> in cash for this tour.</w:t>
      </w:r>
    </w:p>
    <w:p w14:paraId="3B536613" w14:textId="77777777" w:rsidR="00805D3C" w:rsidRPr="00550418" w:rsidRDefault="00805D3C" w:rsidP="00805D3C"/>
    <w:tbl>
      <w:tblPr>
        <w:tblStyle w:val="TableGrid"/>
        <w:tblW w:w="0" w:type="auto"/>
        <w:tblLook w:val="04A0" w:firstRow="1" w:lastRow="0" w:firstColumn="1" w:lastColumn="0" w:noHBand="0" w:noVBand="1"/>
      </w:tblPr>
      <w:tblGrid>
        <w:gridCol w:w="8330"/>
      </w:tblGrid>
      <w:tr w:rsidR="00030678" w14:paraId="24BDFB38" w14:textId="77777777" w:rsidTr="00677285">
        <w:trPr>
          <w:cnfStyle w:val="100000000000" w:firstRow="1" w:lastRow="0" w:firstColumn="0" w:lastColumn="0" w:oddVBand="0" w:evenVBand="0" w:oddHBand="0" w:evenHBand="0" w:firstRowFirstColumn="0" w:firstRowLastColumn="0" w:lastRowFirstColumn="0" w:lastRowLastColumn="0"/>
        </w:trPr>
        <w:tc>
          <w:tcPr>
            <w:tcW w:w="8330" w:type="dxa"/>
          </w:tcPr>
          <w:p w14:paraId="5472008E" w14:textId="1DB7E44A" w:rsidR="004A13E7" w:rsidRPr="008A601C" w:rsidRDefault="004A13E7" w:rsidP="004A13E7">
            <w:pPr>
              <w:pStyle w:val="NoSpacing"/>
              <w:rPr>
                <w:sz w:val="22"/>
              </w:rPr>
            </w:pPr>
            <w:r w:rsidRPr="008A601C">
              <w:rPr>
                <w:sz w:val="22"/>
              </w:rPr>
              <w:t xml:space="preserve">Your Flight Departs From </w:t>
            </w:r>
            <w:proofErr w:type="spellStart"/>
            <w:r w:rsidR="00272739">
              <w:rPr>
                <w:sz w:val="22"/>
              </w:rPr>
              <w:t>Kempegowda</w:t>
            </w:r>
            <w:proofErr w:type="spellEnd"/>
            <w:r w:rsidR="00DD0FC1" w:rsidRPr="00DD0FC1">
              <w:rPr>
                <w:sz w:val="22"/>
              </w:rPr>
              <w:t xml:space="preserve"> International Airport </w:t>
            </w:r>
            <w:r w:rsidR="005F20D4">
              <w:rPr>
                <w:sz w:val="22"/>
              </w:rPr>
              <w:t xml:space="preserve">at </w:t>
            </w:r>
            <w:r w:rsidR="00DD0FC1">
              <w:rPr>
                <w:sz w:val="22"/>
              </w:rPr>
              <w:t>0</w:t>
            </w:r>
            <w:r w:rsidR="00272739">
              <w:rPr>
                <w:sz w:val="22"/>
              </w:rPr>
              <w:t>3</w:t>
            </w:r>
            <w:r w:rsidR="00DD0FC1" w:rsidRPr="008A601C">
              <w:rPr>
                <w:sz w:val="22"/>
              </w:rPr>
              <w:t>:</w:t>
            </w:r>
            <w:r w:rsidR="00272739">
              <w:rPr>
                <w:sz w:val="22"/>
              </w:rPr>
              <w:t>20</w:t>
            </w:r>
            <w:r w:rsidR="00DD0FC1" w:rsidRPr="008A601C">
              <w:rPr>
                <w:sz w:val="22"/>
              </w:rPr>
              <w:t xml:space="preserve"> </w:t>
            </w:r>
            <w:proofErr w:type="spellStart"/>
            <w:r w:rsidRPr="008A601C">
              <w:rPr>
                <w:sz w:val="22"/>
              </w:rPr>
              <w:t>Hrs</w:t>
            </w:r>
            <w:proofErr w:type="spellEnd"/>
            <w:r w:rsidR="001B5F28" w:rsidRPr="008A601C">
              <w:rPr>
                <w:sz w:val="22"/>
              </w:rPr>
              <w:t xml:space="preserve"> </w:t>
            </w:r>
          </w:p>
          <w:p w14:paraId="05CBCBD6" w14:textId="11777614" w:rsidR="00DD6D6A" w:rsidRPr="008A601C" w:rsidRDefault="004A13E7" w:rsidP="00DD6D6A">
            <w:pPr>
              <w:pStyle w:val="NoSpacing"/>
              <w:rPr>
                <w:sz w:val="22"/>
              </w:rPr>
            </w:pPr>
            <w:r w:rsidRPr="008A601C">
              <w:rPr>
                <w:sz w:val="22"/>
              </w:rPr>
              <w:t xml:space="preserve">You will Arrive at </w:t>
            </w:r>
            <w:r w:rsidR="00DD0FC1" w:rsidRPr="00DD0FC1">
              <w:rPr>
                <w:sz w:val="22"/>
              </w:rPr>
              <w:t xml:space="preserve">Sir </w:t>
            </w:r>
            <w:proofErr w:type="spellStart"/>
            <w:r w:rsidR="00DD0FC1" w:rsidRPr="00DD0FC1">
              <w:rPr>
                <w:sz w:val="22"/>
              </w:rPr>
              <w:t>Seewoosagur</w:t>
            </w:r>
            <w:proofErr w:type="spellEnd"/>
            <w:r w:rsidR="00DD0FC1" w:rsidRPr="00DD0FC1">
              <w:rPr>
                <w:sz w:val="22"/>
              </w:rPr>
              <w:t xml:space="preserve"> </w:t>
            </w:r>
            <w:proofErr w:type="spellStart"/>
            <w:r w:rsidR="00DD0FC1" w:rsidRPr="00DD0FC1">
              <w:rPr>
                <w:sz w:val="22"/>
              </w:rPr>
              <w:t>Ramgoolam</w:t>
            </w:r>
            <w:proofErr w:type="spellEnd"/>
            <w:r w:rsidR="00DD0FC1">
              <w:rPr>
                <w:sz w:val="22"/>
              </w:rPr>
              <w:t xml:space="preserve"> </w:t>
            </w:r>
            <w:r w:rsidR="00AD5C6F" w:rsidRPr="008A601C">
              <w:rPr>
                <w:sz w:val="22"/>
              </w:rPr>
              <w:t xml:space="preserve">International Airport </w:t>
            </w:r>
            <w:r w:rsidR="005F20D4">
              <w:rPr>
                <w:sz w:val="22"/>
              </w:rPr>
              <w:t xml:space="preserve">at </w:t>
            </w:r>
            <w:r w:rsidR="00DD0FC1">
              <w:rPr>
                <w:sz w:val="22"/>
              </w:rPr>
              <w:t>07</w:t>
            </w:r>
            <w:r w:rsidR="00DD0FC1" w:rsidRPr="008A601C">
              <w:rPr>
                <w:sz w:val="22"/>
              </w:rPr>
              <w:t>:</w:t>
            </w:r>
            <w:r w:rsidR="00272739">
              <w:rPr>
                <w:sz w:val="22"/>
              </w:rPr>
              <w:t>4</w:t>
            </w:r>
            <w:r w:rsidR="00DD0FC1">
              <w:rPr>
                <w:sz w:val="22"/>
              </w:rPr>
              <w:t xml:space="preserve">5 </w:t>
            </w:r>
            <w:proofErr w:type="spellStart"/>
            <w:r w:rsidRPr="008A601C">
              <w:rPr>
                <w:sz w:val="22"/>
              </w:rPr>
              <w:t>Hrs</w:t>
            </w:r>
            <w:proofErr w:type="spellEnd"/>
            <w:r w:rsidRPr="008A601C">
              <w:rPr>
                <w:sz w:val="22"/>
              </w:rPr>
              <w:t xml:space="preserve"> </w:t>
            </w:r>
          </w:p>
          <w:p w14:paraId="01012A3C" w14:textId="64A44A59" w:rsidR="008D36E8" w:rsidRPr="004E396B" w:rsidRDefault="00272739" w:rsidP="00272739">
            <w:pPr>
              <w:pStyle w:val="NoSpacing"/>
              <w:rPr>
                <w:sz w:val="22"/>
              </w:rPr>
            </w:pPr>
            <w:r>
              <w:rPr>
                <w:sz w:val="22"/>
              </w:rPr>
              <w:t xml:space="preserve">Indigo airlines - </w:t>
            </w:r>
            <w:r w:rsidRPr="00272739">
              <w:rPr>
                <w:sz w:val="22"/>
              </w:rPr>
              <w:t>6E-1861 BLRMRU 03</w:t>
            </w:r>
            <w:r>
              <w:rPr>
                <w:sz w:val="22"/>
              </w:rPr>
              <w:t>:</w:t>
            </w:r>
            <w:r w:rsidRPr="00272739">
              <w:rPr>
                <w:sz w:val="22"/>
              </w:rPr>
              <w:t>20 07</w:t>
            </w:r>
            <w:r>
              <w:rPr>
                <w:sz w:val="22"/>
              </w:rPr>
              <w:t>:</w:t>
            </w:r>
            <w:r w:rsidRPr="00272739">
              <w:rPr>
                <w:sz w:val="22"/>
              </w:rPr>
              <w:t>45</w:t>
            </w:r>
          </w:p>
        </w:tc>
      </w:tr>
    </w:tbl>
    <w:p w14:paraId="08B9C4C2" w14:textId="77777777" w:rsidR="00C0028A" w:rsidRDefault="00C0028A" w:rsidP="00BD18DC"/>
    <w:p w14:paraId="27D8F977" w14:textId="45375D98" w:rsidR="00AE2C13" w:rsidRDefault="00C0028A" w:rsidP="00C0028A">
      <w:pPr>
        <w:pStyle w:val="NoSpacing"/>
        <w:rPr>
          <w:sz w:val="22"/>
          <w:szCs w:val="20"/>
        </w:rPr>
      </w:pPr>
      <w:r w:rsidRPr="00030678">
        <w:rPr>
          <w:sz w:val="22"/>
          <w:szCs w:val="20"/>
        </w:rPr>
        <w:t xml:space="preserve">Day 01: </w:t>
      </w:r>
      <w:r w:rsidR="00B15F94">
        <w:rPr>
          <w:sz w:val="22"/>
          <w:szCs w:val="20"/>
        </w:rPr>
        <w:t xml:space="preserve">Arrive </w:t>
      </w:r>
      <w:proofErr w:type="spellStart"/>
      <w:r w:rsidR="00DD0FC1">
        <w:rPr>
          <w:sz w:val="22"/>
          <w:szCs w:val="20"/>
        </w:rPr>
        <w:t>Mauritus</w:t>
      </w:r>
      <w:proofErr w:type="spellEnd"/>
      <w:r w:rsidR="00DD0FC1">
        <w:rPr>
          <w:sz w:val="22"/>
          <w:szCs w:val="20"/>
        </w:rPr>
        <w:t xml:space="preserve"> </w:t>
      </w:r>
      <w:r w:rsidR="006E6277">
        <w:rPr>
          <w:sz w:val="22"/>
          <w:szCs w:val="20"/>
        </w:rPr>
        <w:t xml:space="preserve"> </w:t>
      </w:r>
    </w:p>
    <w:p w14:paraId="55582DB2" w14:textId="4EBFCCDF" w:rsidR="00DD0FC1" w:rsidRPr="00DD0FC1" w:rsidRDefault="00DD0FC1" w:rsidP="00DD0FC1">
      <w:pPr>
        <w:rPr>
          <w:sz w:val="22"/>
          <w:szCs w:val="20"/>
        </w:rPr>
      </w:pPr>
      <w:r>
        <w:rPr>
          <w:sz w:val="22"/>
          <w:szCs w:val="20"/>
        </w:rPr>
        <w:t>M</w:t>
      </w:r>
      <w:r w:rsidRPr="00DD0FC1">
        <w:rPr>
          <w:sz w:val="22"/>
          <w:szCs w:val="20"/>
        </w:rPr>
        <w:t xml:space="preserve">eet and assist at the airport by our airport Representative at Gate No.7 </w:t>
      </w:r>
    </w:p>
    <w:p w14:paraId="32DDD756" w14:textId="77777777" w:rsidR="00DD0FC1" w:rsidRPr="00DD0FC1" w:rsidRDefault="00DD0FC1" w:rsidP="00DD0FC1">
      <w:pPr>
        <w:rPr>
          <w:sz w:val="22"/>
          <w:szCs w:val="20"/>
        </w:rPr>
      </w:pPr>
      <w:r w:rsidRPr="00DD0FC1">
        <w:rPr>
          <w:sz w:val="22"/>
          <w:szCs w:val="20"/>
        </w:rPr>
        <w:t>Transfer to Hotel</w:t>
      </w:r>
    </w:p>
    <w:p w14:paraId="039AD7A3" w14:textId="772BE197" w:rsidR="00DD0FC1" w:rsidRPr="00DD0FC1" w:rsidRDefault="00B20D43" w:rsidP="00DD0FC1">
      <w:pPr>
        <w:rPr>
          <w:sz w:val="22"/>
          <w:szCs w:val="20"/>
        </w:rPr>
      </w:pPr>
      <w:r>
        <w:rPr>
          <w:sz w:val="22"/>
          <w:szCs w:val="20"/>
        </w:rPr>
        <w:t xml:space="preserve">15:00 </w:t>
      </w:r>
      <w:proofErr w:type="spellStart"/>
      <w:r>
        <w:rPr>
          <w:sz w:val="22"/>
          <w:szCs w:val="20"/>
        </w:rPr>
        <w:t>hrs</w:t>
      </w:r>
      <w:proofErr w:type="spellEnd"/>
      <w:r>
        <w:rPr>
          <w:sz w:val="22"/>
          <w:szCs w:val="20"/>
        </w:rPr>
        <w:t xml:space="preserve"> </w:t>
      </w:r>
      <w:r w:rsidR="00DD0FC1" w:rsidRPr="00DD0FC1">
        <w:rPr>
          <w:sz w:val="22"/>
          <w:szCs w:val="20"/>
        </w:rPr>
        <w:t>Check in Hotel</w:t>
      </w:r>
      <w:r w:rsidR="00DD0FC1">
        <w:rPr>
          <w:sz w:val="22"/>
          <w:szCs w:val="20"/>
        </w:rPr>
        <w:t xml:space="preserve"> &amp; relax </w:t>
      </w:r>
    </w:p>
    <w:p w14:paraId="06F43B06" w14:textId="77777777" w:rsidR="00DD0FC1" w:rsidRDefault="00DD0FC1" w:rsidP="00DD0FC1">
      <w:pPr>
        <w:rPr>
          <w:sz w:val="22"/>
          <w:szCs w:val="20"/>
        </w:rPr>
      </w:pPr>
      <w:r w:rsidRPr="00DD0FC1">
        <w:rPr>
          <w:sz w:val="22"/>
          <w:szCs w:val="20"/>
        </w:rPr>
        <w:t>Overnight stay at Hotel</w:t>
      </w:r>
    </w:p>
    <w:p w14:paraId="5BBF97DD" w14:textId="1374AD01" w:rsidR="00677285" w:rsidRDefault="00AE2C13" w:rsidP="00510E45">
      <w:pPr>
        <w:rPr>
          <w:sz w:val="22"/>
          <w:szCs w:val="20"/>
        </w:rPr>
      </w:pPr>
      <w:r w:rsidRPr="00030678">
        <w:rPr>
          <w:sz w:val="22"/>
          <w:szCs w:val="20"/>
        </w:rPr>
        <w:t>MEAL PLAN:</w:t>
      </w:r>
      <w:r w:rsidR="00B15F94">
        <w:rPr>
          <w:sz w:val="22"/>
          <w:szCs w:val="20"/>
        </w:rPr>
        <w:t xml:space="preserve"> D</w:t>
      </w:r>
      <w:r w:rsidR="006E6277">
        <w:rPr>
          <w:sz w:val="22"/>
          <w:szCs w:val="20"/>
        </w:rPr>
        <w:t xml:space="preserve"> </w:t>
      </w:r>
    </w:p>
    <w:p w14:paraId="0DB85273" w14:textId="77777777" w:rsidR="00677285" w:rsidRDefault="00677285" w:rsidP="00510E45">
      <w:pPr>
        <w:rPr>
          <w:sz w:val="22"/>
          <w:szCs w:val="20"/>
        </w:rPr>
      </w:pPr>
    </w:p>
    <w:p w14:paraId="191667AA" w14:textId="042AB857" w:rsidR="00B15F94" w:rsidRDefault="004E5AC2" w:rsidP="006E6277">
      <w:pPr>
        <w:pStyle w:val="NoSpacing"/>
        <w:rPr>
          <w:sz w:val="22"/>
          <w:szCs w:val="20"/>
        </w:rPr>
      </w:pPr>
      <w:r w:rsidRPr="00030678">
        <w:rPr>
          <w:sz w:val="22"/>
          <w:szCs w:val="20"/>
        </w:rPr>
        <w:t>Day 0</w:t>
      </w:r>
      <w:r>
        <w:rPr>
          <w:sz w:val="22"/>
          <w:szCs w:val="20"/>
        </w:rPr>
        <w:t>2</w:t>
      </w:r>
      <w:r w:rsidR="00AD5C6F" w:rsidRPr="00030678">
        <w:rPr>
          <w:sz w:val="22"/>
          <w:szCs w:val="20"/>
        </w:rPr>
        <w:t>:</w:t>
      </w:r>
      <w:r w:rsidR="001B5F28">
        <w:rPr>
          <w:sz w:val="22"/>
          <w:szCs w:val="20"/>
        </w:rPr>
        <w:t xml:space="preserve"> </w:t>
      </w:r>
      <w:r w:rsidR="00DD0FC1">
        <w:rPr>
          <w:sz w:val="22"/>
          <w:szCs w:val="20"/>
        </w:rPr>
        <w:t xml:space="preserve">North tour </w:t>
      </w:r>
      <w:r w:rsidR="00B15F94">
        <w:rPr>
          <w:sz w:val="22"/>
          <w:szCs w:val="20"/>
        </w:rPr>
        <w:t xml:space="preserve"> </w:t>
      </w:r>
    </w:p>
    <w:p w14:paraId="0CAEC93E" w14:textId="1C92C2C1" w:rsidR="00DD0FC1" w:rsidRPr="00DD0FC1" w:rsidRDefault="00DD0FC1" w:rsidP="00DD0FC1">
      <w:pPr>
        <w:rPr>
          <w:sz w:val="22"/>
          <w:szCs w:val="20"/>
        </w:rPr>
      </w:pPr>
      <w:r w:rsidRPr="00DD0FC1">
        <w:rPr>
          <w:sz w:val="22"/>
          <w:szCs w:val="20"/>
        </w:rPr>
        <w:t xml:space="preserve">After breakfast; </w:t>
      </w:r>
      <w:r w:rsidR="00570DBB" w:rsidRPr="00DD0FC1">
        <w:rPr>
          <w:sz w:val="22"/>
          <w:szCs w:val="20"/>
        </w:rPr>
        <w:t xml:space="preserve">Drive to </w:t>
      </w:r>
      <w:proofErr w:type="spellStart"/>
      <w:r w:rsidR="00570DBB" w:rsidRPr="00DD0FC1">
        <w:rPr>
          <w:sz w:val="22"/>
          <w:szCs w:val="20"/>
        </w:rPr>
        <w:t>Floreal</w:t>
      </w:r>
      <w:proofErr w:type="spellEnd"/>
      <w:r w:rsidR="00570DBB" w:rsidRPr="00DD0FC1">
        <w:rPr>
          <w:sz w:val="22"/>
          <w:szCs w:val="20"/>
        </w:rPr>
        <w:t xml:space="preserve"> for duty free shopping at the Diamond factory, Ship model factory and other branded duty-free items</w:t>
      </w:r>
      <w:r w:rsidR="00570DBB">
        <w:rPr>
          <w:sz w:val="22"/>
          <w:szCs w:val="20"/>
        </w:rPr>
        <w:t xml:space="preserve">. Afterwards transfer to </w:t>
      </w:r>
      <w:proofErr w:type="spellStart"/>
      <w:r w:rsidRPr="00DD0FC1">
        <w:rPr>
          <w:sz w:val="22"/>
          <w:szCs w:val="20"/>
        </w:rPr>
        <w:t>Citadelle</w:t>
      </w:r>
      <w:proofErr w:type="spellEnd"/>
      <w:r w:rsidRPr="00DD0FC1">
        <w:rPr>
          <w:sz w:val="22"/>
          <w:szCs w:val="20"/>
        </w:rPr>
        <w:t xml:space="preserve"> fortress passing by The Champ de Mars (Horse Race Ground), Port Louis theatre, Government House, then direction to the Port Louis </w:t>
      </w:r>
      <w:proofErr w:type="spellStart"/>
      <w:r w:rsidRPr="00DD0FC1">
        <w:rPr>
          <w:sz w:val="22"/>
          <w:szCs w:val="20"/>
        </w:rPr>
        <w:t>Caudan</w:t>
      </w:r>
      <w:proofErr w:type="spellEnd"/>
      <w:r w:rsidRPr="00DD0FC1">
        <w:rPr>
          <w:sz w:val="22"/>
          <w:szCs w:val="20"/>
        </w:rPr>
        <w:t xml:space="preserve"> Waterfront Shopping Complex where you can do your shopping either at its multiple complex or at the old market nearby or simply enjoy the magnificent view of the </w:t>
      </w:r>
      <w:proofErr w:type="spellStart"/>
      <w:r w:rsidRPr="00DD0FC1">
        <w:rPr>
          <w:sz w:val="22"/>
          <w:szCs w:val="20"/>
        </w:rPr>
        <w:t>harbor</w:t>
      </w:r>
      <w:proofErr w:type="spellEnd"/>
      <w:r w:rsidRPr="00DD0FC1">
        <w:rPr>
          <w:sz w:val="22"/>
          <w:szCs w:val="20"/>
        </w:rPr>
        <w:t xml:space="preserve"> with a visit to the </w:t>
      </w:r>
      <w:proofErr w:type="spellStart"/>
      <w:r w:rsidRPr="00DD0FC1">
        <w:rPr>
          <w:sz w:val="22"/>
          <w:szCs w:val="20"/>
        </w:rPr>
        <w:t>Kuan</w:t>
      </w:r>
      <w:proofErr w:type="spellEnd"/>
      <w:r w:rsidRPr="00DD0FC1">
        <w:rPr>
          <w:sz w:val="22"/>
          <w:szCs w:val="20"/>
        </w:rPr>
        <w:t xml:space="preserve"> Fu Tea Factory.</w:t>
      </w:r>
    </w:p>
    <w:p w14:paraId="286B08EC" w14:textId="77777777" w:rsidR="00DD0FC1" w:rsidRPr="00DD0FC1" w:rsidRDefault="00DD0FC1" w:rsidP="00DD0FC1">
      <w:pPr>
        <w:rPr>
          <w:sz w:val="22"/>
          <w:szCs w:val="20"/>
        </w:rPr>
      </w:pPr>
      <w:r w:rsidRPr="00DD0FC1">
        <w:rPr>
          <w:sz w:val="22"/>
          <w:szCs w:val="20"/>
        </w:rPr>
        <w:t>Lastly, you will be dropped at Jumbo Shopping Mall where you can also enjoy varieties of delicious foods at the spacious food court and shopping at Branded Shops around or buy usual daily stuff from the Hypermarket.</w:t>
      </w:r>
    </w:p>
    <w:p w14:paraId="38290A9F" w14:textId="43AF73FD" w:rsidR="00DD0FC1" w:rsidRDefault="00DD0FC1" w:rsidP="00DD0FC1">
      <w:pPr>
        <w:rPr>
          <w:sz w:val="22"/>
          <w:szCs w:val="20"/>
        </w:rPr>
      </w:pPr>
      <w:r w:rsidRPr="00DD0FC1">
        <w:rPr>
          <w:sz w:val="22"/>
          <w:szCs w:val="20"/>
        </w:rPr>
        <w:t xml:space="preserve">Drive back to the Hotel </w:t>
      </w:r>
      <w:r w:rsidR="00570DBB">
        <w:rPr>
          <w:sz w:val="22"/>
          <w:szCs w:val="20"/>
        </w:rPr>
        <w:t xml:space="preserve">&amp; </w:t>
      </w:r>
      <w:r w:rsidRPr="00DD0FC1">
        <w:rPr>
          <w:sz w:val="22"/>
          <w:szCs w:val="20"/>
        </w:rPr>
        <w:t>Overnight stay at Hotel</w:t>
      </w:r>
    </w:p>
    <w:p w14:paraId="4B3A75AB" w14:textId="0011365E" w:rsidR="00B15F94" w:rsidRDefault="00B15F94" w:rsidP="00DD0FC1">
      <w:pPr>
        <w:rPr>
          <w:sz w:val="22"/>
          <w:szCs w:val="20"/>
        </w:rPr>
      </w:pPr>
      <w:r w:rsidRPr="00030678">
        <w:rPr>
          <w:sz w:val="22"/>
          <w:szCs w:val="20"/>
        </w:rPr>
        <w:t>MEAL PLAN:</w:t>
      </w:r>
      <w:r w:rsidR="00DD0FC1">
        <w:rPr>
          <w:sz w:val="22"/>
          <w:szCs w:val="20"/>
        </w:rPr>
        <w:t xml:space="preserve"> B</w:t>
      </w:r>
      <w:r>
        <w:rPr>
          <w:sz w:val="22"/>
          <w:szCs w:val="20"/>
        </w:rPr>
        <w:t xml:space="preserve"> | D </w:t>
      </w:r>
    </w:p>
    <w:p w14:paraId="097FC4A4" w14:textId="77777777" w:rsidR="00805D3C" w:rsidRDefault="00805D3C" w:rsidP="00DD0FC1">
      <w:pPr>
        <w:rPr>
          <w:sz w:val="22"/>
          <w:szCs w:val="20"/>
        </w:rPr>
      </w:pPr>
    </w:p>
    <w:p w14:paraId="501E1F7A" w14:textId="75EE9C0C" w:rsidR="00AD5C6F" w:rsidRPr="00AD5C6F" w:rsidRDefault="00B15F94" w:rsidP="006E6277">
      <w:pPr>
        <w:pStyle w:val="NoSpacing"/>
        <w:rPr>
          <w:sz w:val="22"/>
          <w:szCs w:val="20"/>
        </w:rPr>
      </w:pPr>
      <w:r w:rsidRPr="00030678">
        <w:rPr>
          <w:sz w:val="22"/>
          <w:szCs w:val="20"/>
        </w:rPr>
        <w:lastRenderedPageBreak/>
        <w:t>Day 0</w:t>
      </w:r>
      <w:r>
        <w:rPr>
          <w:sz w:val="22"/>
          <w:szCs w:val="20"/>
        </w:rPr>
        <w:t>3</w:t>
      </w:r>
      <w:r w:rsidRPr="00030678">
        <w:rPr>
          <w:sz w:val="22"/>
          <w:szCs w:val="20"/>
        </w:rPr>
        <w:t>:</w:t>
      </w:r>
      <w:r>
        <w:rPr>
          <w:sz w:val="22"/>
          <w:szCs w:val="20"/>
        </w:rPr>
        <w:t xml:space="preserve"> </w:t>
      </w:r>
      <w:r w:rsidR="00DD0FC1">
        <w:rPr>
          <w:sz w:val="22"/>
          <w:szCs w:val="20"/>
        </w:rPr>
        <w:t xml:space="preserve">Ile Aux </w:t>
      </w:r>
      <w:proofErr w:type="spellStart"/>
      <w:r w:rsidR="00DD0FC1">
        <w:rPr>
          <w:sz w:val="22"/>
          <w:szCs w:val="20"/>
        </w:rPr>
        <w:t>Cerfs</w:t>
      </w:r>
      <w:proofErr w:type="spellEnd"/>
      <w:r w:rsidR="00DD0FC1">
        <w:rPr>
          <w:sz w:val="22"/>
          <w:szCs w:val="20"/>
        </w:rPr>
        <w:t xml:space="preserve"> tour</w:t>
      </w:r>
      <w:r w:rsidR="00C61EB8">
        <w:rPr>
          <w:sz w:val="22"/>
          <w:szCs w:val="20"/>
        </w:rPr>
        <w:t xml:space="preserve"> </w:t>
      </w:r>
    </w:p>
    <w:p w14:paraId="4F2AD65C" w14:textId="77777777" w:rsidR="00DD0FC1" w:rsidRPr="00DD0FC1" w:rsidRDefault="00DD0FC1" w:rsidP="00DD0FC1">
      <w:pPr>
        <w:rPr>
          <w:sz w:val="22"/>
          <w:szCs w:val="20"/>
        </w:rPr>
      </w:pPr>
      <w:r w:rsidRPr="00DD0FC1">
        <w:rPr>
          <w:sz w:val="22"/>
          <w:szCs w:val="20"/>
        </w:rPr>
        <w:t xml:space="preserve">After breakfast; Drive to Belle Mare where you can enjoy water activities such as undersea walk, Parasailing, Tube ride, Waterfalls visit at a supplement cost. Afterward, Drive to </w:t>
      </w:r>
      <w:proofErr w:type="spellStart"/>
      <w:r w:rsidRPr="00DD0FC1">
        <w:rPr>
          <w:sz w:val="22"/>
          <w:szCs w:val="20"/>
        </w:rPr>
        <w:t>Trou</w:t>
      </w:r>
      <w:proofErr w:type="spellEnd"/>
      <w:r w:rsidRPr="00DD0FC1">
        <w:rPr>
          <w:sz w:val="22"/>
          <w:szCs w:val="20"/>
        </w:rPr>
        <w:t xml:space="preserve"> </w:t>
      </w:r>
      <w:proofErr w:type="spellStart"/>
      <w:r w:rsidRPr="00DD0FC1">
        <w:rPr>
          <w:sz w:val="22"/>
          <w:szCs w:val="20"/>
        </w:rPr>
        <w:t>d’EauDouce</w:t>
      </w:r>
      <w:proofErr w:type="spellEnd"/>
      <w:r w:rsidRPr="00DD0FC1">
        <w:rPr>
          <w:sz w:val="22"/>
          <w:szCs w:val="20"/>
        </w:rPr>
        <w:t xml:space="preserve"> and get a speedboat transfer to </w:t>
      </w:r>
    </w:p>
    <w:p w14:paraId="396E58A5" w14:textId="77777777" w:rsidR="00DD0FC1" w:rsidRPr="00DD0FC1" w:rsidRDefault="00DD0FC1" w:rsidP="00DD0FC1">
      <w:pPr>
        <w:rPr>
          <w:sz w:val="22"/>
          <w:szCs w:val="20"/>
        </w:rPr>
      </w:pPr>
      <w:proofErr w:type="gramStart"/>
      <w:r w:rsidRPr="00DD0FC1">
        <w:rPr>
          <w:sz w:val="22"/>
          <w:szCs w:val="20"/>
        </w:rPr>
        <w:t xml:space="preserve">Ile aux </w:t>
      </w:r>
      <w:proofErr w:type="spellStart"/>
      <w:r w:rsidRPr="00DD0FC1">
        <w:rPr>
          <w:sz w:val="22"/>
          <w:szCs w:val="20"/>
        </w:rPr>
        <w:t>Cerfs</w:t>
      </w:r>
      <w:proofErr w:type="spellEnd"/>
      <w:r w:rsidRPr="00DD0FC1">
        <w:rPr>
          <w:sz w:val="22"/>
          <w:szCs w:val="20"/>
        </w:rPr>
        <w:t xml:space="preserve"> (a small island of 7Kms diameters off the east coast of Mauritius).</w:t>
      </w:r>
      <w:proofErr w:type="gramEnd"/>
    </w:p>
    <w:p w14:paraId="594B9359" w14:textId="37AC36E5" w:rsidR="00DD0FC1" w:rsidRPr="00DD0FC1" w:rsidRDefault="00DD0FC1" w:rsidP="00DD0FC1">
      <w:pPr>
        <w:rPr>
          <w:sz w:val="22"/>
          <w:szCs w:val="20"/>
        </w:rPr>
      </w:pPr>
      <w:r w:rsidRPr="00DD0FC1">
        <w:rPr>
          <w:sz w:val="22"/>
          <w:szCs w:val="20"/>
        </w:rPr>
        <w:t>Free on island up to 16</w:t>
      </w:r>
      <w:r w:rsidR="00F06422">
        <w:rPr>
          <w:sz w:val="22"/>
          <w:szCs w:val="20"/>
        </w:rPr>
        <w:t>:00hrs</w:t>
      </w:r>
      <w:r w:rsidRPr="00DD0FC1">
        <w:rPr>
          <w:sz w:val="22"/>
          <w:szCs w:val="20"/>
        </w:rPr>
        <w:t xml:space="preserve"> then get your speedboat transfer back to </w:t>
      </w:r>
      <w:proofErr w:type="spellStart"/>
      <w:r w:rsidRPr="00DD0FC1">
        <w:rPr>
          <w:sz w:val="22"/>
          <w:szCs w:val="20"/>
        </w:rPr>
        <w:t>Trou</w:t>
      </w:r>
      <w:proofErr w:type="spellEnd"/>
      <w:r w:rsidRPr="00DD0FC1">
        <w:rPr>
          <w:sz w:val="22"/>
          <w:szCs w:val="20"/>
        </w:rPr>
        <w:t xml:space="preserve"> </w:t>
      </w:r>
      <w:proofErr w:type="spellStart"/>
      <w:r w:rsidRPr="00DD0FC1">
        <w:rPr>
          <w:sz w:val="22"/>
          <w:szCs w:val="20"/>
        </w:rPr>
        <w:t>d’EauDouce</w:t>
      </w:r>
      <w:proofErr w:type="spellEnd"/>
      <w:r w:rsidRPr="00DD0FC1">
        <w:rPr>
          <w:sz w:val="22"/>
          <w:szCs w:val="20"/>
        </w:rPr>
        <w:t xml:space="preserve"> and drive back to hotel.</w:t>
      </w:r>
    </w:p>
    <w:p w14:paraId="64625312" w14:textId="77777777" w:rsidR="00B20D43" w:rsidRDefault="00DD0FC1" w:rsidP="00DD0FC1">
      <w:pPr>
        <w:rPr>
          <w:sz w:val="22"/>
          <w:szCs w:val="20"/>
        </w:rPr>
      </w:pPr>
      <w:r w:rsidRPr="00DD0FC1">
        <w:rPr>
          <w:sz w:val="22"/>
          <w:szCs w:val="20"/>
        </w:rPr>
        <w:t xml:space="preserve">(Swimsuit, Short &amp; T-shirt, Spare clothes, Beach Towel, Sun block, Sunglasses, Cap, and Slippers are compulsory). </w:t>
      </w:r>
    </w:p>
    <w:p w14:paraId="6C57BBDC" w14:textId="2B19B5ED" w:rsidR="00DD0FC1" w:rsidRDefault="00DD0FC1" w:rsidP="00DD0FC1">
      <w:pPr>
        <w:rPr>
          <w:sz w:val="22"/>
          <w:szCs w:val="20"/>
        </w:rPr>
      </w:pPr>
      <w:r w:rsidRPr="00DD0FC1">
        <w:rPr>
          <w:sz w:val="22"/>
          <w:szCs w:val="20"/>
        </w:rPr>
        <w:t>Overnight stay at Hotel</w:t>
      </w:r>
    </w:p>
    <w:p w14:paraId="4ABD89F5" w14:textId="3D786270" w:rsidR="00B20D43" w:rsidRPr="00B20D43" w:rsidRDefault="00DD0FC1" w:rsidP="00B20D43">
      <w:pPr>
        <w:rPr>
          <w:sz w:val="22"/>
          <w:szCs w:val="20"/>
        </w:rPr>
      </w:pPr>
      <w:r>
        <w:rPr>
          <w:sz w:val="22"/>
          <w:szCs w:val="20"/>
        </w:rPr>
        <w:t>MEAL PLAN: B | D</w:t>
      </w:r>
    </w:p>
    <w:p w14:paraId="7E9A76A4" w14:textId="77777777" w:rsidR="00B15F94" w:rsidRDefault="00B15F94" w:rsidP="00B15F94">
      <w:pPr>
        <w:pStyle w:val="NoSpacing"/>
        <w:rPr>
          <w:sz w:val="22"/>
        </w:rPr>
      </w:pPr>
    </w:p>
    <w:p w14:paraId="62034A70" w14:textId="5DE56C46" w:rsidR="00B15F94" w:rsidRPr="00030678" w:rsidRDefault="00B15F94" w:rsidP="00B15F94">
      <w:pPr>
        <w:pStyle w:val="NoSpacing"/>
        <w:rPr>
          <w:sz w:val="22"/>
          <w:szCs w:val="20"/>
        </w:rPr>
      </w:pPr>
      <w:r>
        <w:rPr>
          <w:sz w:val="22"/>
        </w:rPr>
        <w:t>Day 04</w:t>
      </w:r>
      <w:r w:rsidRPr="00B15F94">
        <w:rPr>
          <w:sz w:val="22"/>
        </w:rPr>
        <w:t xml:space="preserve">: </w:t>
      </w:r>
      <w:r w:rsidR="00DD0FC1">
        <w:rPr>
          <w:sz w:val="22"/>
        </w:rPr>
        <w:t xml:space="preserve">South tour </w:t>
      </w:r>
      <w:r>
        <w:rPr>
          <w:sz w:val="22"/>
          <w:szCs w:val="20"/>
        </w:rPr>
        <w:t xml:space="preserve">   </w:t>
      </w:r>
    </w:p>
    <w:p w14:paraId="56C35EA8" w14:textId="77777777" w:rsidR="00570DBB" w:rsidRDefault="00570DBB" w:rsidP="00DD0FC1">
      <w:pPr>
        <w:rPr>
          <w:sz w:val="22"/>
        </w:rPr>
      </w:pPr>
      <w:r w:rsidRPr="00570DBB">
        <w:rPr>
          <w:sz w:val="22"/>
        </w:rPr>
        <w:t xml:space="preserve">After breakfast; Drive to </w:t>
      </w:r>
      <w:proofErr w:type="spellStart"/>
      <w:r w:rsidRPr="00570DBB">
        <w:rPr>
          <w:sz w:val="22"/>
        </w:rPr>
        <w:t>Vallé</w:t>
      </w:r>
      <w:proofErr w:type="spellEnd"/>
      <w:r w:rsidRPr="00570DBB">
        <w:rPr>
          <w:sz w:val="22"/>
        </w:rPr>
        <w:t xml:space="preserve"> Adventure Park with its 4 waterfalls (entrance fee included) The Valley of 23 </w:t>
      </w:r>
      <w:proofErr w:type="spellStart"/>
      <w:r w:rsidRPr="00570DBB">
        <w:rPr>
          <w:sz w:val="22"/>
        </w:rPr>
        <w:t>Colored</w:t>
      </w:r>
      <w:proofErr w:type="spellEnd"/>
      <w:r w:rsidRPr="00570DBB">
        <w:rPr>
          <w:sz w:val="22"/>
        </w:rPr>
        <w:t xml:space="preserve"> where you can have your lunch and various activities like Quad biking, zip lining, Jeep visit, Nepalese Bridge, </w:t>
      </w:r>
      <w:proofErr w:type="spellStart"/>
      <w:r w:rsidRPr="00570DBB">
        <w:rPr>
          <w:sz w:val="22"/>
        </w:rPr>
        <w:t>etc</w:t>
      </w:r>
      <w:proofErr w:type="spellEnd"/>
      <w:r>
        <w:rPr>
          <w:sz w:val="22"/>
        </w:rPr>
        <w:t xml:space="preserve"> (On your own)</w:t>
      </w:r>
      <w:r w:rsidRPr="00570DBB">
        <w:rPr>
          <w:sz w:val="22"/>
        </w:rPr>
        <w:t xml:space="preserve"> Then drive to Grand </w:t>
      </w:r>
      <w:proofErr w:type="spellStart"/>
      <w:r w:rsidRPr="00570DBB">
        <w:rPr>
          <w:sz w:val="22"/>
        </w:rPr>
        <w:t>Bassin</w:t>
      </w:r>
      <w:proofErr w:type="spellEnd"/>
      <w:r w:rsidRPr="00570DBB">
        <w:rPr>
          <w:sz w:val="22"/>
        </w:rPr>
        <w:t xml:space="preserve"> (Ganga </w:t>
      </w:r>
      <w:proofErr w:type="spellStart"/>
      <w:r w:rsidRPr="00570DBB">
        <w:rPr>
          <w:sz w:val="22"/>
        </w:rPr>
        <w:t>Talao</w:t>
      </w:r>
      <w:proofErr w:type="spellEnd"/>
      <w:r w:rsidRPr="00570DBB">
        <w:rPr>
          <w:sz w:val="22"/>
        </w:rPr>
        <w:t xml:space="preserve">) sacred lake &amp; view the stunning 108 feet statue of </w:t>
      </w:r>
    </w:p>
    <w:p w14:paraId="7967D50E" w14:textId="77777777" w:rsidR="00DC0719" w:rsidRDefault="00570DBB" w:rsidP="00DD0FC1">
      <w:pPr>
        <w:rPr>
          <w:sz w:val="22"/>
        </w:rPr>
      </w:pPr>
      <w:proofErr w:type="gramStart"/>
      <w:r w:rsidRPr="00570DBB">
        <w:rPr>
          <w:sz w:val="22"/>
        </w:rPr>
        <w:t>“</w:t>
      </w:r>
      <w:proofErr w:type="spellStart"/>
      <w:r w:rsidRPr="00570DBB">
        <w:rPr>
          <w:sz w:val="22"/>
        </w:rPr>
        <w:t>Mangal</w:t>
      </w:r>
      <w:proofErr w:type="spellEnd"/>
      <w:r w:rsidRPr="00570DBB">
        <w:rPr>
          <w:sz w:val="22"/>
        </w:rPr>
        <w:t xml:space="preserve"> </w:t>
      </w:r>
      <w:proofErr w:type="spellStart"/>
      <w:r w:rsidRPr="00570DBB">
        <w:rPr>
          <w:sz w:val="22"/>
        </w:rPr>
        <w:t>Mahadev</w:t>
      </w:r>
      <w:proofErr w:type="spellEnd"/>
      <w:r w:rsidRPr="00570DBB">
        <w:rPr>
          <w:sz w:val="22"/>
        </w:rPr>
        <w:t>”.</w:t>
      </w:r>
      <w:proofErr w:type="gramEnd"/>
      <w:r w:rsidRPr="00570DBB">
        <w:rPr>
          <w:sz w:val="22"/>
        </w:rPr>
        <w:t xml:space="preserve"> Afterwards, proceed to </w:t>
      </w:r>
      <w:proofErr w:type="spellStart"/>
      <w:r w:rsidRPr="00570DBB">
        <w:rPr>
          <w:sz w:val="22"/>
        </w:rPr>
        <w:t>Trou</w:t>
      </w:r>
      <w:proofErr w:type="spellEnd"/>
      <w:r w:rsidRPr="00570DBB">
        <w:rPr>
          <w:sz w:val="22"/>
        </w:rPr>
        <w:t xml:space="preserve"> aux </w:t>
      </w:r>
      <w:proofErr w:type="spellStart"/>
      <w:r w:rsidRPr="00570DBB">
        <w:rPr>
          <w:sz w:val="22"/>
        </w:rPr>
        <w:t>Cerfs</w:t>
      </w:r>
      <w:proofErr w:type="spellEnd"/>
      <w:r w:rsidRPr="00570DBB">
        <w:rPr>
          <w:sz w:val="22"/>
        </w:rPr>
        <w:t xml:space="preserve"> Crater for a panoramic view of </w:t>
      </w:r>
      <w:proofErr w:type="spellStart"/>
      <w:r w:rsidRPr="00570DBB">
        <w:rPr>
          <w:sz w:val="22"/>
        </w:rPr>
        <w:t>Curepipe</w:t>
      </w:r>
      <w:proofErr w:type="spellEnd"/>
      <w:r w:rsidRPr="00570DBB">
        <w:rPr>
          <w:sz w:val="22"/>
        </w:rPr>
        <w:t xml:space="preserve"> City then stop.  Lastly, you will be dropped at Riche Terre Mall or Carrefour Phoenix Mall where you can also enjoy varieties of delicious foods at the spacious food court and shopping at Branded Shops around or buy usual daily stuffs from the Hypermarket. Drive back to the hotel. (Sportswear, Sports shoes, Cap, Mosquito </w:t>
      </w:r>
      <w:proofErr w:type="spellStart"/>
      <w:r w:rsidRPr="00570DBB">
        <w:rPr>
          <w:sz w:val="22"/>
        </w:rPr>
        <w:t>Repeller</w:t>
      </w:r>
      <w:proofErr w:type="spellEnd"/>
      <w:r w:rsidRPr="00570DBB">
        <w:rPr>
          <w:sz w:val="22"/>
        </w:rPr>
        <w:t xml:space="preserve"> are compulsory for those opting for activities).</w:t>
      </w:r>
    </w:p>
    <w:p w14:paraId="18BAA85D" w14:textId="1F656DB4" w:rsidR="00B15F94" w:rsidRDefault="00B15F94" w:rsidP="00DD0FC1">
      <w:pPr>
        <w:rPr>
          <w:sz w:val="22"/>
          <w:szCs w:val="20"/>
        </w:rPr>
      </w:pPr>
      <w:r w:rsidRPr="0093607B">
        <w:rPr>
          <w:sz w:val="22"/>
        </w:rPr>
        <w:t xml:space="preserve">Meal Plan: </w:t>
      </w:r>
      <w:r w:rsidR="00DD0FC1">
        <w:rPr>
          <w:sz w:val="22"/>
          <w:szCs w:val="20"/>
        </w:rPr>
        <w:t>B | D</w:t>
      </w:r>
    </w:p>
    <w:p w14:paraId="6F3EE183" w14:textId="77777777" w:rsidR="00DD0FC1" w:rsidRDefault="00DD0FC1" w:rsidP="00DD0FC1">
      <w:pPr>
        <w:rPr>
          <w:sz w:val="22"/>
        </w:rPr>
      </w:pPr>
    </w:p>
    <w:p w14:paraId="5D4683AA" w14:textId="03E3AE8D" w:rsidR="00B15F94" w:rsidRDefault="00DD0FC1" w:rsidP="00B15F94">
      <w:pPr>
        <w:pStyle w:val="NoSpacing"/>
        <w:rPr>
          <w:sz w:val="22"/>
        </w:rPr>
      </w:pPr>
      <w:r>
        <w:rPr>
          <w:sz w:val="22"/>
        </w:rPr>
        <w:t>Day 05</w:t>
      </w:r>
      <w:r w:rsidRPr="00B15F94">
        <w:rPr>
          <w:sz w:val="22"/>
        </w:rPr>
        <w:t>:</w:t>
      </w:r>
      <w:r>
        <w:rPr>
          <w:sz w:val="22"/>
        </w:rPr>
        <w:t xml:space="preserve"> </w:t>
      </w:r>
      <w:r w:rsidR="00083BF7">
        <w:rPr>
          <w:sz w:val="22"/>
        </w:rPr>
        <w:t xml:space="preserve">Mauritius - </w:t>
      </w:r>
      <w:r>
        <w:rPr>
          <w:sz w:val="22"/>
        </w:rPr>
        <w:t xml:space="preserve">Departure </w:t>
      </w:r>
    </w:p>
    <w:p w14:paraId="3A6E74F1" w14:textId="77777777" w:rsidR="00F06422" w:rsidRDefault="00DD0FC1" w:rsidP="00DD0FC1">
      <w:pPr>
        <w:rPr>
          <w:sz w:val="22"/>
        </w:rPr>
      </w:pPr>
      <w:r w:rsidRPr="00DD0FC1">
        <w:rPr>
          <w:sz w:val="22"/>
        </w:rPr>
        <w:t xml:space="preserve">Breakfast at the Hotel </w:t>
      </w:r>
    </w:p>
    <w:p w14:paraId="30C5B7CA" w14:textId="3A891698" w:rsidR="00DD0FC1" w:rsidRPr="00DD0FC1" w:rsidRDefault="00DD0FC1" w:rsidP="00DD0FC1">
      <w:pPr>
        <w:rPr>
          <w:sz w:val="22"/>
        </w:rPr>
      </w:pPr>
      <w:r w:rsidRPr="00DD0FC1">
        <w:rPr>
          <w:sz w:val="22"/>
        </w:rPr>
        <w:t>Check-Out from Hotel</w:t>
      </w:r>
    </w:p>
    <w:p w14:paraId="28A7FE0C" w14:textId="02BAE80E" w:rsidR="00DD0FC1" w:rsidRDefault="00DD0FC1" w:rsidP="00DD0FC1">
      <w:pPr>
        <w:rPr>
          <w:sz w:val="22"/>
        </w:rPr>
      </w:pPr>
      <w:r w:rsidRPr="00DD0FC1">
        <w:rPr>
          <w:sz w:val="22"/>
        </w:rPr>
        <w:t xml:space="preserve">Transfer to Airport to board flight by </w:t>
      </w:r>
      <w:r w:rsidR="00EC1FC8">
        <w:rPr>
          <w:sz w:val="22"/>
        </w:rPr>
        <w:t>Indigo airlines</w:t>
      </w:r>
    </w:p>
    <w:p w14:paraId="57651D41" w14:textId="136D9E47" w:rsidR="00EC1FC8" w:rsidRPr="00DD0FC1" w:rsidRDefault="00EC1FC8" w:rsidP="00DD0FC1">
      <w:pPr>
        <w:rPr>
          <w:sz w:val="22"/>
        </w:rPr>
      </w:pPr>
      <w:r w:rsidRPr="00EC1FC8">
        <w:rPr>
          <w:sz w:val="22"/>
        </w:rPr>
        <w:t>6E-1862 MRUBLR 09</w:t>
      </w:r>
      <w:r>
        <w:rPr>
          <w:sz w:val="22"/>
        </w:rPr>
        <w:t>:</w:t>
      </w:r>
      <w:r w:rsidRPr="00EC1FC8">
        <w:rPr>
          <w:sz w:val="22"/>
        </w:rPr>
        <w:t>30 17</w:t>
      </w:r>
      <w:r>
        <w:rPr>
          <w:sz w:val="22"/>
        </w:rPr>
        <w:t>:</w:t>
      </w:r>
      <w:r w:rsidRPr="00EC1FC8">
        <w:rPr>
          <w:sz w:val="22"/>
        </w:rPr>
        <w:t>00</w:t>
      </w:r>
    </w:p>
    <w:p w14:paraId="2D5DC69F" w14:textId="336DFD4A" w:rsidR="00DD0FC1" w:rsidRPr="00DD0FC1" w:rsidRDefault="00DD0FC1" w:rsidP="00DD0FC1">
      <w:pPr>
        <w:rPr>
          <w:sz w:val="22"/>
        </w:rPr>
      </w:pPr>
      <w:r w:rsidRPr="00DD0FC1">
        <w:rPr>
          <w:sz w:val="22"/>
        </w:rPr>
        <w:t>Meal Plan: B</w:t>
      </w:r>
    </w:p>
    <w:p w14:paraId="251B39A0" w14:textId="77777777" w:rsidR="003050ED" w:rsidRPr="00B15F94" w:rsidRDefault="003050ED" w:rsidP="00DD0FC1">
      <w:pPr>
        <w:pStyle w:val="NoSpacing"/>
        <w:rPr>
          <w:sz w:val="22"/>
        </w:rPr>
      </w:pPr>
    </w:p>
    <w:p w14:paraId="10215514" w14:textId="544CD2F1" w:rsidR="00C0028A" w:rsidRDefault="00030678" w:rsidP="00030678">
      <w:pPr>
        <w:pStyle w:val="Title"/>
      </w:pPr>
      <w:r>
        <w:t xml:space="preserve">We Want You </w:t>
      </w:r>
      <w:proofErr w:type="gramStart"/>
      <w:r>
        <w:t>To</w:t>
      </w:r>
      <w:proofErr w:type="gramEnd"/>
      <w:r>
        <w:t xml:space="preserve"> Know This</w:t>
      </w:r>
    </w:p>
    <w:p w14:paraId="2918B4AC" w14:textId="77777777" w:rsidR="0093607B" w:rsidRDefault="0093607B" w:rsidP="0093607B">
      <w:pPr>
        <w:pStyle w:val="ListParagraph"/>
        <w:numPr>
          <w:ilvl w:val="0"/>
          <w:numId w:val="3"/>
        </w:numPr>
        <w:rPr>
          <w:sz w:val="22"/>
        </w:rPr>
      </w:pPr>
      <w:r>
        <w:rPr>
          <w:sz w:val="22"/>
        </w:rPr>
        <w:t xml:space="preserve">Rooms are subject to availability at the time of confirmation </w:t>
      </w:r>
    </w:p>
    <w:p w14:paraId="33D7EB4C" w14:textId="77777777" w:rsidR="0093607B" w:rsidRDefault="0093607B" w:rsidP="0093607B">
      <w:pPr>
        <w:pStyle w:val="ListParagraph"/>
        <w:numPr>
          <w:ilvl w:val="0"/>
          <w:numId w:val="3"/>
        </w:numPr>
        <w:rPr>
          <w:sz w:val="22"/>
        </w:rPr>
      </w:pPr>
      <w:r w:rsidRPr="0035636B">
        <w:rPr>
          <w:sz w:val="22"/>
        </w:rPr>
        <w:t>At Hotels Check in time is 1400hrs and check out is 1200 Hrs.</w:t>
      </w:r>
    </w:p>
    <w:p w14:paraId="7D6AA104" w14:textId="77777777" w:rsidR="0093607B" w:rsidRDefault="0093607B" w:rsidP="0093607B">
      <w:pPr>
        <w:pStyle w:val="ListParagraph"/>
        <w:numPr>
          <w:ilvl w:val="0"/>
          <w:numId w:val="3"/>
        </w:numPr>
        <w:rPr>
          <w:sz w:val="22"/>
        </w:rPr>
      </w:pPr>
      <w:r w:rsidRPr="0035636B">
        <w:rPr>
          <w:sz w:val="22"/>
        </w:rPr>
        <w:t>Early check in and late check-out is subject to availability and on extra cost.</w:t>
      </w:r>
    </w:p>
    <w:p w14:paraId="7EB0118F" w14:textId="77777777" w:rsidR="0093607B" w:rsidRPr="0035636B" w:rsidRDefault="0093607B" w:rsidP="0093607B">
      <w:pPr>
        <w:pStyle w:val="ListParagraph"/>
        <w:numPr>
          <w:ilvl w:val="0"/>
          <w:numId w:val="3"/>
        </w:numPr>
        <w:rPr>
          <w:sz w:val="22"/>
        </w:rPr>
      </w:pPr>
      <w:r w:rsidRPr="0035636B">
        <w:rPr>
          <w:sz w:val="22"/>
        </w:rPr>
        <w:t xml:space="preserve"> Passport should be valid for more than 7 months from the date of return journey</w:t>
      </w:r>
    </w:p>
    <w:p w14:paraId="439E8593" w14:textId="445AB9DB" w:rsidR="0093607B" w:rsidRDefault="0093607B" w:rsidP="0093607B">
      <w:pPr>
        <w:pStyle w:val="ListParagraph"/>
        <w:numPr>
          <w:ilvl w:val="0"/>
          <w:numId w:val="3"/>
        </w:numPr>
        <w:rPr>
          <w:sz w:val="22"/>
        </w:rPr>
      </w:pPr>
      <w:r w:rsidRPr="0035636B">
        <w:rPr>
          <w:sz w:val="22"/>
        </w:rPr>
        <w:t>The exchange rate considered 1</w:t>
      </w:r>
      <w:r w:rsidR="00FA7F15">
        <w:rPr>
          <w:sz w:val="22"/>
        </w:rPr>
        <w:t>USD</w:t>
      </w:r>
      <w:r w:rsidRPr="0035636B">
        <w:rPr>
          <w:sz w:val="22"/>
        </w:rPr>
        <w:t>: - INR</w:t>
      </w:r>
      <w:r w:rsidR="00805D3C">
        <w:rPr>
          <w:sz w:val="22"/>
        </w:rPr>
        <w:t>90</w:t>
      </w:r>
      <w:r w:rsidRPr="0035636B">
        <w:rPr>
          <w:sz w:val="22"/>
        </w:rPr>
        <w:t>, however any escalation as to be absorbed by the clients themselves</w:t>
      </w:r>
    </w:p>
    <w:p w14:paraId="33771E29" w14:textId="77777777" w:rsidR="0093607B" w:rsidRPr="00030678" w:rsidRDefault="0093607B" w:rsidP="0093607B">
      <w:pPr>
        <w:pStyle w:val="ListParagraph"/>
        <w:numPr>
          <w:ilvl w:val="0"/>
          <w:numId w:val="3"/>
        </w:numPr>
        <w:rPr>
          <w:sz w:val="22"/>
        </w:rPr>
      </w:pPr>
      <w:r>
        <w:rPr>
          <w:sz w:val="22"/>
        </w:rPr>
        <w:t xml:space="preserve">No refund for Unused services </w:t>
      </w:r>
    </w:p>
    <w:p w14:paraId="688A722B" w14:textId="77777777" w:rsidR="004E5AC2" w:rsidRPr="00030678" w:rsidRDefault="004E5AC2" w:rsidP="004E5AC2">
      <w:pPr>
        <w:pStyle w:val="ListParagraph"/>
        <w:rPr>
          <w:sz w:val="22"/>
        </w:rPr>
      </w:pPr>
    </w:p>
    <w:sectPr w:rsidR="004E5AC2" w:rsidRPr="00030678" w:rsidSect="00246D43">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04617" w14:textId="77777777" w:rsidR="00D318F0" w:rsidRDefault="00D318F0" w:rsidP="00343D1F">
      <w:r>
        <w:separator/>
      </w:r>
    </w:p>
  </w:endnote>
  <w:endnote w:type="continuationSeparator" w:id="0">
    <w:p w14:paraId="6A651BC6" w14:textId="77777777" w:rsidR="00D318F0" w:rsidRDefault="00D318F0" w:rsidP="0034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6B07A" w14:textId="77777777" w:rsidR="00030678" w:rsidRDefault="00030678">
    <w:pPr>
      <w:pStyle w:val="Footer"/>
      <w:rPr>
        <w:lang w:val="en-US"/>
      </w:rPr>
    </w:pPr>
  </w:p>
  <w:p w14:paraId="47F918BD" w14:textId="569CB2FC" w:rsidR="00246D43" w:rsidRPr="00246D43" w:rsidRDefault="00246D43">
    <w:pPr>
      <w:pStyle w:val="Footer"/>
      <w:rPr>
        <w:lang w:val="en-US"/>
      </w:rPr>
    </w:pPr>
    <w:r>
      <w:rPr>
        <w:lang w:val="en-US"/>
      </w:rPr>
      <w:t>M: +919</w:t>
    </w:r>
    <w:r w:rsidR="00A66211">
      <w:rPr>
        <w:lang w:val="en-US"/>
      </w:rPr>
      <w:t>8</w:t>
    </w:r>
    <w:r>
      <w:rPr>
        <w:lang w:val="en-US"/>
      </w:rPr>
      <w:t xml:space="preserve">80224869 | www.turnkeyholidays.com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6C69E" w14:textId="77777777" w:rsidR="00D318F0" w:rsidRDefault="00D318F0" w:rsidP="00343D1F">
      <w:r>
        <w:separator/>
      </w:r>
    </w:p>
  </w:footnote>
  <w:footnote w:type="continuationSeparator" w:id="0">
    <w:p w14:paraId="45873BBF" w14:textId="77777777" w:rsidR="00D318F0" w:rsidRDefault="00D318F0" w:rsidP="00343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E40F0" w14:textId="5DFA3FC4" w:rsidR="00677285" w:rsidRDefault="00677285" w:rsidP="00CF0BC5">
    <w:pPr>
      <w:pStyle w:val="Header"/>
      <w:jc w:val="right"/>
      <w:rPr>
        <w:lang w:val="en-US"/>
      </w:rPr>
    </w:pPr>
    <w:r>
      <w:rPr>
        <w:noProof/>
        <w:color w:val="1F497D"/>
        <w:lang w:eastAsia="en-IN"/>
      </w:rPr>
      <w:drawing>
        <wp:anchor distT="0" distB="0" distL="114300" distR="114300" simplePos="0" relativeHeight="251658240" behindDoc="0" locked="0" layoutInCell="1" allowOverlap="1" wp14:anchorId="2F432B09" wp14:editId="646D30DF">
          <wp:simplePos x="0" y="0"/>
          <wp:positionH relativeFrom="column">
            <wp:posOffset>5365750</wp:posOffset>
          </wp:positionH>
          <wp:positionV relativeFrom="paragraph">
            <wp:posOffset>-238125</wp:posOffset>
          </wp:positionV>
          <wp:extent cx="1555750" cy="400050"/>
          <wp:effectExtent l="0" t="0" r="6350" b="0"/>
          <wp:wrapSquare wrapText="bothSides"/>
          <wp:docPr id="1" name="Picture 1" descr="Description: Description: Description: Turn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Turnkey"/>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557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7C450" w14:textId="67986F7F" w:rsidR="00343D1F" w:rsidRDefault="00343D1F" w:rsidP="00CF0BC5">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7BDA"/>
    <w:multiLevelType w:val="hybridMultilevel"/>
    <w:tmpl w:val="58F62C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3274C46"/>
    <w:multiLevelType w:val="hybridMultilevel"/>
    <w:tmpl w:val="AF76EC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55A1F43"/>
    <w:multiLevelType w:val="hybridMultilevel"/>
    <w:tmpl w:val="41B2AB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0305124"/>
    <w:multiLevelType w:val="hybridMultilevel"/>
    <w:tmpl w:val="A9246C96"/>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30CF369B"/>
    <w:multiLevelType w:val="hybridMultilevel"/>
    <w:tmpl w:val="F774D6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A156641"/>
    <w:multiLevelType w:val="hybridMultilevel"/>
    <w:tmpl w:val="3D30CAC2"/>
    <w:lvl w:ilvl="0" w:tplc="40090001">
      <w:start w:val="1"/>
      <w:numFmt w:val="bullet"/>
      <w:lvlText w:val=""/>
      <w:lvlJc w:val="left"/>
      <w:pPr>
        <w:ind w:left="1211" w:hanging="360"/>
      </w:pPr>
      <w:rPr>
        <w:rFonts w:ascii="Symbol" w:hAnsi="Symbo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6">
    <w:nsid w:val="402916D2"/>
    <w:multiLevelType w:val="hybridMultilevel"/>
    <w:tmpl w:val="427A92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50D71BC7"/>
    <w:multiLevelType w:val="hybridMultilevel"/>
    <w:tmpl w:val="A44214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E1C2457"/>
    <w:multiLevelType w:val="hybridMultilevel"/>
    <w:tmpl w:val="6DFCD46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731675BC"/>
    <w:multiLevelType w:val="hybridMultilevel"/>
    <w:tmpl w:val="FE8856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0"/>
  </w:num>
  <w:num w:numId="5">
    <w:abstractNumId w:val="4"/>
  </w:num>
  <w:num w:numId="6">
    <w:abstractNumId w:val="2"/>
  </w:num>
  <w:num w:numId="7">
    <w:abstractNumId w:val="6"/>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46"/>
    <w:rsid w:val="000040D2"/>
    <w:rsid w:val="00007B42"/>
    <w:rsid w:val="00024113"/>
    <w:rsid w:val="00030678"/>
    <w:rsid w:val="00066AEB"/>
    <w:rsid w:val="00083BF7"/>
    <w:rsid w:val="00092EA4"/>
    <w:rsid w:val="0010125E"/>
    <w:rsid w:val="00103AB4"/>
    <w:rsid w:val="001B2E42"/>
    <w:rsid w:val="001B5F28"/>
    <w:rsid w:val="00222CB8"/>
    <w:rsid w:val="00224759"/>
    <w:rsid w:val="0024260F"/>
    <w:rsid w:val="00246D43"/>
    <w:rsid w:val="002571FB"/>
    <w:rsid w:val="00272739"/>
    <w:rsid w:val="00285031"/>
    <w:rsid w:val="002945F4"/>
    <w:rsid w:val="002E2EB3"/>
    <w:rsid w:val="002F5FEB"/>
    <w:rsid w:val="003050ED"/>
    <w:rsid w:val="0030702C"/>
    <w:rsid w:val="00343D1F"/>
    <w:rsid w:val="003848DC"/>
    <w:rsid w:val="00392A60"/>
    <w:rsid w:val="003D1F6B"/>
    <w:rsid w:val="003F7EF2"/>
    <w:rsid w:val="00421BF8"/>
    <w:rsid w:val="00432C7D"/>
    <w:rsid w:val="004A13E7"/>
    <w:rsid w:val="004B3C94"/>
    <w:rsid w:val="004E20DF"/>
    <w:rsid w:val="004E396B"/>
    <w:rsid w:val="004E5AC2"/>
    <w:rsid w:val="004F7D4F"/>
    <w:rsid w:val="00506C04"/>
    <w:rsid w:val="00510E45"/>
    <w:rsid w:val="00550418"/>
    <w:rsid w:val="00557DB9"/>
    <w:rsid w:val="00570DBB"/>
    <w:rsid w:val="00572B21"/>
    <w:rsid w:val="005756E6"/>
    <w:rsid w:val="005941BD"/>
    <w:rsid w:val="005B1024"/>
    <w:rsid w:val="005B4282"/>
    <w:rsid w:val="005B5237"/>
    <w:rsid w:val="005D18A9"/>
    <w:rsid w:val="005D3477"/>
    <w:rsid w:val="005F20D4"/>
    <w:rsid w:val="00613AA3"/>
    <w:rsid w:val="0061649C"/>
    <w:rsid w:val="006262C8"/>
    <w:rsid w:val="006578EB"/>
    <w:rsid w:val="00663CB1"/>
    <w:rsid w:val="00677285"/>
    <w:rsid w:val="006A5AA4"/>
    <w:rsid w:val="006B3D9F"/>
    <w:rsid w:val="006E4739"/>
    <w:rsid w:val="006E4D62"/>
    <w:rsid w:val="006E52F9"/>
    <w:rsid w:val="006E560D"/>
    <w:rsid w:val="006E6277"/>
    <w:rsid w:val="007158D8"/>
    <w:rsid w:val="00753B4B"/>
    <w:rsid w:val="00754979"/>
    <w:rsid w:val="007713FC"/>
    <w:rsid w:val="00794197"/>
    <w:rsid w:val="00804C1F"/>
    <w:rsid w:val="00805D3C"/>
    <w:rsid w:val="00814E2B"/>
    <w:rsid w:val="00852B17"/>
    <w:rsid w:val="008A0A6C"/>
    <w:rsid w:val="008A2EA0"/>
    <w:rsid w:val="008A601C"/>
    <w:rsid w:val="008B768A"/>
    <w:rsid w:val="008D36E8"/>
    <w:rsid w:val="008E2395"/>
    <w:rsid w:val="008E3EA1"/>
    <w:rsid w:val="008F43FB"/>
    <w:rsid w:val="008F7FC6"/>
    <w:rsid w:val="0093607B"/>
    <w:rsid w:val="009615F1"/>
    <w:rsid w:val="009624F3"/>
    <w:rsid w:val="009902D9"/>
    <w:rsid w:val="009A7C06"/>
    <w:rsid w:val="009D41E8"/>
    <w:rsid w:val="00A36231"/>
    <w:rsid w:val="00A557BC"/>
    <w:rsid w:val="00A56308"/>
    <w:rsid w:val="00A61307"/>
    <w:rsid w:val="00A66211"/>
    <w:rsid w:val="00A872BC"/>
    <w:rsid w:val="00A975FB"/>
    <w:rsid w:val="00AB4761"/>
    <w:rsid w:val="00AC0C52"/>
    <w:rsid w:val="00AD5C6F"/>
    <w:rsid w:val="00AE2C13"/>
    <w:rsid w:val="00AE6D5F"/>
    <w:rsid w:val="00B15F94"/>
    <w:rsid w:val="00B20D43"/>
    <w:rsid w:val="00B22959"/>
    <w:rsid w:val="00B339C7"/>
    <w:rsid w:val="00B50A10"/>
    <w:rsid w:val="00B52227"/>
    <w:rsid w:val="00B94026"/>
    <w:rsid w:val="00BC3246"/>
    <w:rsid w:val="00BD18DC"/>
    <w:rsid w:val="00C0028A"/>
    <w:rsid w:val="00C10C99"/>
    <w:rsid w:val="00C34003"/>
    <w:rsid w:val="00C61EB8"/>
    <w:rsid w:val="00C859C8"/>
    <w:rsid w:val="00C9023D"/>
    <w:rsid w:val="00CA0C37"/>
    <w:rsid w:val="00CC4051"/>
    <w:rsid w:val="00CD40F9"/>
    <w:rsid w:val="00CE3DFD"/>
    <w:rsid w:val="00CE5206"/>
    <w:rsid w:val="00CF0BC5"/>
    <w:rsid w:val="00D078C3"/>
    <w:rsid w:val="00D21065"/>
    <w:rsid w:val="00D318F0"/>
    <w:rsid w:val="00D45F0B"/>
    <w:rsid w:val="00DB15B2"/>
    <w:rsid w:val="00DC0719"/>
    <w:rsid w:val="00DD0FC1"/>
    <w:rsid w:val="00DD6D6A"/>
    <w:rsid w:val="00DE60DB"/>
    <w:rsid w:val="00DE7A5D"/>
    <w:rsid w:val="00DF7312"/>
    <w:rsid w:val="00E23B4F"/>
    <w:rsid w:val="00E4423D"/>
    <w:rsid w:val="00E501BA"/>
    <w:rsid w:val="00E65EE2"/>
    <w:rsid w:val="00E90CE1"/>
    <w:rsid w:val="00E9174C"/>
    <w:rsid w:val="00EA021B"/>
    <w:rsid w:val="00EB0FCE"/>
    <w:rsid w:val="00EC1FC8"/>
    <w:rsid w:val="00EC2BCB"/>
    <w:rsid w:val="00F06422"/>
    <w:rsid w:val="00F109CC"/>
    <w:rsid w:val="00F51BB6"/>
    <w:rsid w:val="00F65CB2"/>
    <w:rsid w:val="00F670AC"/>
    <w:rsid w:val="00F92244"/>
    <w:rsid w:val="00F935A4"/>
    <w:rsid w:val="00FA465E"/>
    <w:rsid w:val="00FA7F15"/>
    <w:rsid w:val="00FC76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9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45"/>
    <w:pPr>
      <w:spacing w:after="0" w:line="240" w:lineRule="auto"/>
    </w:pPr>
    <w:rPr>
      <w:rFonts w:ascii="Aptos Light" w:hAnsi="Aptos Light"/>
      <w:color w:val="000000" w:themeColor="text1"/>
      <w:sz w:val="24"/>
    </w:rPr>
  </w:style>
  <w:style w:type="paragraph" w:styleId="Heading1">
    <w:name w:val="heading 1"/>
    <w:basedOn w:val="Normal"/>
    <w:next w:val="Normal"/>
    <w:link w:val="Heading1Char"/>
    <w:uiPriority w:val="9"/>
    <w:qFormat/>
    <w:rsid w:val="00C34003"/>
    <w:pPr>
      <w:outlineLvl w:val="0"/>
    </w:pPr>
    <w:rPr>
      <w:sz w:val="96"/>
      <w:szCs w:val="96"/>
    </w:rPr>
  </w:style>
  <w:style w:type="paragraph" w:styleId="Heading2">
    <w:name w:val="heading 2"/>
    <w:basedOn w:val="Normal"/>
    <w:next w:val="Normal"/>
    <w:link w:val="Heading2Char"/>
    <w:uiPriority w:val="9"/>
    <w:unhideWhenUsed/>
    <w:qFormat/>
    <w:rsid w:val="000040D2"/>
    <w:pPr>
      <w:jc w:val="right"/>
      <w:outlineLvl w:val="1"/>
    </w:pPr>
    <w:rPr>
      <w:sz w:val="32"/>
      <w:szCs w:val="28"/>
    </w:rPr>
  </w:style>
  <w:style w:type="paragraph" w:styleId="Heading3">
    <w:name w:val="heading 3"/>
    <w:basedOn w:val="Title"/>
    <w:next w:val="Normal"/>
    <w:link w:val="Heading3Char"/>
    <w:uiPriority w:val="9"/>
    <w:unhideWhenUsed/>
    <w:qFormat/>
    <w:rsid w:val="00510E45"/>
    <w:pPr>
      <w:outlineLvl w:val="2"/>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RNKEY">
    <w:name w:val="TURNKEY"/>
    <w:basedOn w:val="Normal"/>
    <w:link w:val="TURNKEYChar"/>
    <w:autoRedefine/>
    <w:rsid w:val="00550418"/>
    <w:rPr>
      <w:rFonts w:ascii="Aptos Display" w:hAnsi="Aptos Display"/>
      <w:sz w:val="28"/>
      <w:szCs w:val="24"/>
    </w:rPr>
  </w:style>
  <w:style w:type="character" w:customStyle="1" w:styleId="TURNKEYChar">
    <w:name w:val="TURNKEY Char"/>
    <w:basedOn w:val="DefaultParagraphFont"/>
    <w:link w:val="TURNKEY"/>
    <w:rsid w:val="00550418"/>
    <w:rPr>
      <w:rFonts w:ascii="Aptos Display" w:hAnsi="Aptos Display"/>
      <w:color w:val="000000" w:themeColor="text1"/>
      <w:sz w:val="28"/>
      <w:szCs w:val="24"/>
    </w:rPr>
  </w:style>
  <w:style w:type="table" w:styleId="TableGrid">
    <w:name w:val="Table Grid"/>
    <w:basedOn w:val="TableNormal"/>
    <w:uiPriority w:val="39"/>
    <w:rsid w:val="00BC3246"/>
    <w:pPr>
      <w:spacing w:after="0" w:line="240" w:lineRule="auto"/>
    </w:pPr>
    <w:rPr>
      <w:rFonts w:ascii="Aptos Light" w:hAnsi="Aptos Light"/>
      <w:sz w:val="24"/>
    </w:rPr>
    <w:tblPr>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0" w:type="dxa"/>
        <w:left w:w="108" w:type="dxa"/>
        <w:bottom w:w="0" w:type="dxa"/>
        <w:right w:w="108" w:type="dxa"/>
      </w:tblCellMar>
    </w:tblPr>
    <w:tcPr>
      <w:shd w:val="clear" w:color="auto" w:fill="auto"/>
    </w:tcPr>
    <w:tblStylePr w:type="firstRow">
      <w:rPr>
        <w:rFonts w:ascii="Aptos Display" w:hAnsi="Aptos Display"/>
        <w:color w:val="000000" w:themeColor="text1"/>
        <w:sz w:val="24"/>
      </w:rPr>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auto"/>
      </w:tcPr>
    </w:tblStylePr>
    <w:tblStylePr w:type="lastRow">
      <w:rPr>
        <w:rFonts w:ascii="Aptos Light" w:hAnsi="Aptos Light"/>
        <w:color w:val="000000" w:themeColor="text1"/>
        <w:sz w:val="24"/>
      </w:rPr>
    </w:tblStylePr>
  </w:style>
  <w:style w:type="table" w:customStyle="1" w:styleId="TurnkeyTable">
    <w:name w:val="Turnkey Table"/>
    <w:basedOn w:val="TableNormal"/>
    <w:uiPriority w:val="99"/>
    <w:rsid w:val="00BC3246"/>
    <w:pPr>
      <w:spacing w:after="0" w:line="240" w:lineRule="auto"/>
    </w:pPr>
    <w:rPr>
      <w:rFonts w:ascii="Aptos Light" w:hAnsi="Aptos Light"/>
      <w:sz w:val="24"/>
    </w:rPr>
    <w:tblPr>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0" w:type="dxa"/>
        <w:left w:w="108" w:type="dxa"/>
        <w:bottom w:w="0" w:type="dxa"/>
        <w:right w:w="108" w:type="dxa"/>
      </w:tblCellMar>
    </w:tblPr>
    <w:tblStylePr w:type="firstRow">
      <w:rPr>
        <w:rFonts w:ascii="Aptos Display" w:hAnsi="Aptos Display"/>
        <w:sz w:val="24"/>
      </w:rPr>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tcPr>
    </w:tblStylePr>
  </w:style>
  <w:style w:type="paragraph" w:styleId="Header">
    <w:name w:val="header"/>
    <w:basedOn w:val="Normal"/>
    <w:link w:val="HeaderChar"/>
    <w:uiPriority w:val="99"/>
    <w:unhideWhenUsed/>
    <w:rsid w:val="00C34003"/>
    <w:pPr>
      <w:tabs>
        <w:tab w:val="center" w:pos="4513"/>
        <w:tab w:val="right" w:pos="9026"/>
      </w:tabs>
    </w:pPr>
  </w:style>
  <w:style w:type="character" w:customStyle="1" w:styleId="HeaderChar">
    <w:name w:val="Header Char"/>
    <w:basedOn w:val="DefaultParagraphFont"/>
    <w:link w:val="Header"/>
    <w:uiPriority w:val="99"/>
    <w:rsid w:val="00C34003"/>
  </w:style>
  <w:style w:type="paragraph" w:styleId="Footer">
    <w:name w:val="footer"/>
    <w:basedOn w:val="Normal"/>
    <w:link w:val="FooterChar"/>
    <w:uiPriority w:val="99"/>
    <w:unhideWhenUsed/>
    <w:rsid w:val="00C34003"/>
    <w:pPr>
      <w:tabs>
        <w:tab w:val="center" w:pos="4513"/>
        <w:tab w:val="right" w:pos="9026"/>
      </w:tabs>
    </w:pPr>
  </w:style>
  <w:style w:type="character" w:customStyle="1" w:styleId="FooterChar">
    <w:name w:val="Footer Char"/>
    <w:basedOn w:val="DefaultParagraphFont"/>
    <w:link w:val="Footer"/>
    <w:uiPriority w:val="99"/>
    <w:rsid w:val="00C34003"/>
  </w:style>
  <w:style w:type="character" w:customStyle="1" w:styleId="Heading1Char">
    <w:name w:val="Heading 1 Char"/>
    <w:basedOn w:val="DefaultParagraphFont"/>
    <w:link w:val="Heading1"/>
    <w:uiPriority w:val="9"/>
    <w:rsid w:val="00C34003"/>
    <w:rPr>
      <w:rFonts w:ascii="Aptos Light" w:hAnsi="Aptos Light"/>
      <w:sz w:val="96"/>
      <w:szCs w:val="96"/>
    </w:rPr>
  </w:style>
  <w:style w:type="paragraph" w:styleId="Title">
    <w:name w:val="Title"/>
    <w:basedOn w:val="TURNKEY"/>
    <w:next w:val="Normal"/>
    <w:link w:val="TitleChar"/>
    <w:uiPriority w:val="10"/>
    <w:qFormat/>
    <w:rsid w:val="00343D1F"/>
  </w:style>
  <w:style w:type="character" w:customStyle="1" w:styleId="TitleChar">
    <w:name w:val="Title Char"/>
    <w:basedOn w:val="DefaultParagraphFont"/>
    <w:link w:val="Title"/>
    <w:uiPriority w:val="10"/>
    <w:rsid w:val="00343D1F"/>
    <w:rPr>
      <w:rFonts w:ascii="Aptos Display" w:hAnsi="Aptos Display"/>
      <w:color w:val="000000" w:themeColor="text1"/>
      <w:sz w:val="28"/>
      <w:szCs w:val="24"/>
    </w:rPr>
  </w:style>
  <w:style w:type="paragraph" w:styleId="Subtitle">
    <w:name w:val="Subtitle"/>
    <w:basedOn w:val="Normal"/>
    <w:next w:val="Normal"/>
    <w:link w:val="SubtitleChar"/>
    <w:uiPriority w:val="11"/>
    <w:qFormat/>
    <w:rsid w:val="00613AA3"/>
    <w:pPr>
      <w:spacing w:after="160" w:line="259" w:lineRule="auto"/>
    </w:pPr>
    <w:rPr>
      <w:rFonts w:ascii="Aptos" w:hAnsi="Aptos"/>
      <w:i/>
      <w:iCs/>
    </w:rPr>
  </w:style>
  <w:style w:type="character" w:customStyle="1" w:styleId="SubtitleChar">
    <w:name w:val="Subtitle Char"/>
    <w:basedOn w:val="DefaultParagraphFont"/>
    <w:link w:val="Subtitle"/>
    <w:uiPriority w:val="11"/>
    <w:rsid w:val="00613AA3"/>
    <w:rPr>
      <w:rFonts w:ascii="Aptos" w:hAnsi="Aptos"/>
      <w:i/>
      <w:iCs/>
      <w:color w:val="000000" w:themeColor="text1"/>
      <w:sz w:val="24"/>
    </w:rPr>
  </w:style>
  <w:style w:type="paragraph" w:styleId="NoSpacing">
    <w:name w:val="No Spacing"/>
    <w:uiPriority w:val="1"/>
    <w:qFormat/>
    <w:rsid w:val="00F109CC"/>
    <w:pPr>
      <w:spacing w:after="0" w:line="240" w:lineRule="auto"/>
    </w:pPr>
    <w:rPr>
      <w:rFonts w:ascii="Aptos" w:hAnsi="Aptos"/>
      <w:i/>
      <w:iCs/>
      <w:color w:val="000000" w:themeColor="text1"/>
      <w:sz w:val="24"/>
    </w:rPr>
  </w:style>
  <w:style w:type="paragraph" w:styleId="ListParagraph">
    <w:name w:val="List Paragraph"/>
    <w:basedOn w:val="Normal"/>
    <w:uiPriority w:val="34"/>
    <w:qFormat/>
    <w:rsid w:val="00030678"/>
    <w:pPr>
      <w:ind w:left="720"/>
      <w:contextualSpacing/>
    </w:pPr>
  </w:style>
  <w:style w:type="character" w:customStyle="1" w:styleId="Heading2Char">
    <w:name w:val="Heading 2 Char"/>
    <w:basedOn w:val="DefaultParagraphFont"/>
    <w:link w:val="Heading2"/>
    <w:uiPriority w:val="9"/>
    <w:rsid w:val="000040D2"/>
    <w:rPr>
      <w:rFonts w:ascii="Aptos Light" w:hAnsi="Aptos Light"/>
      <w:color w:val="000000" w:themeColor="text1"/>
      <w:sz w:val="32"/>
      <w:szCs w:val="28"/>
    </w:rPr>
  </w:style>
  <w:style w:type="character" w:customStyle="1" w:styleId="Heading3Char">
    <w:name w:val="Heading 3 Char"/>
    <w:basedOn w:val="DefaultParagraphFont"/>
    <w:link w:val="Heading3"/>
    <w:uiPriority w:val="9"/>
    <w:rsid w:val="00510E45"/>
    <w:rPr>
      <w:rFonts w:ascii="Aptos Display" w:hAnsi="Aptos Display"/>
      <w:color w:val="000000" w:themeColor="text1"/>
      <w:szCs w:val="20"/>
    </w:rPr>
  </w:style>
  <w:style w:type="paragraph" w:styleId="BalloonText">
    <w:name w:val="Balloon Text"/>
    <w:basedOn w:val="Normal"/>
    <w:link w:val="BalloonTextChar"/>
    <w:uiPriority w:val="99"/>
    <w:semiHidden/>
    <w:unhideWhenUsed/>
    <w:rsid w:val="00CF0BC5"/>
    <w:rPr>
      <w:rFonts w:ascii="Tahoma" w:hAnsi="Tahoma" w:cs="Tahoma"/>
      <w:sz w:val="16"/>
      <w:szCs w:val="16"/>
    </w:rPr>
  </w:style>
  <w:style w:type="character" w:customStyle="1" w:styleId="BalloonTextChar">
    <w:name w:val="Balloon Text Char"/>
    <w:basedOn w:val="DefaultParagraphFont"/>
    <w:link w:val="BalloonText"/>
    <w:uiPriority w:val="99"/>
    <w:semiHidden/>
    <w:rsid w:val="00CF0BC5"/>
    <w:rPr>
      <w:rFonts w:ascii="Tahoma" w:hAnsi="Tahoma" w:cs="Tahoma"/>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E45"/>
    <w:pPr>
      <w:spacing w:after="0" w:line="240" w:lineRule="auto"/>
    </w:pPr>
    <w:rPr>
      <w:rFonts w:ascii="Aptos Light" w:hAnsi="Aptos Light"/>
      <w:color w:val="000000" w:themeColor="text1"/>
      <w:sz w:val="24"/>
    </w:rPr>
  </w:style>
  <w:style w:type="paragraph" w:styleId="Heading1">
    <w:name w:val="heading 1"/>
    <w:basedOn w:val="Normal"/>
    <w:next w:val="Normal"/>
    <w:link w:val="Heading1Char"/>
    <w:uiPriority w:val="9"/>
    <w:qFormat/>
    <w:rsid w:val="00C34003"/>
    <w:pPr>
      <w:outlineLvl w:val="0"/>
    </w:pPr>
    <w:rPr>
      <w:sz w:val="96"/>
      <w:szCs w:val="96"/>
    </w:rPr>
  </w:style>
  <w:style w:type="paragraph" w:styleId="Heading2">
    <w:name w:val="heading 2"/>
    <w:basedOn w:val="Normal"/>
    <w:next w:val="Normal"/>
    <w:link w:val="Heading2Char"/>
    <w:uiPriority w:val="9"/>
    <w:unhideWhenUsed/>
    <w:qFormat/>
    <w:rsid w:val="000040D2"/>
    <w:pPr>
      <w:jc w:val="right"/>
      <w:outlineLvl w:val="1"/>
    </w:pPr>
    <w:rPr>
      <w:sz w:val="32"/>
      <w:szCs w:val="28"/>
    </w:rPr>
  </w:style>
  <w:style w:type="paragraph" w:styleId="Heading3">
    <w:name w:val="heading 3"/>
    <w:basedOn w:val="Title"/>
    <w:next w:val="Normal"/>
    <w:link w:val="Heading3Char"/>
    <w:uiPriority w:val="9"/>
    <w:unhideWhenUsed/>
    <w:qFormat/>
    <w:rsid w:val="00510E45"/>
    <w:pPr>
      <w:outlineLvl w:val="2"/>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URNKEY">
    <w:name w:val="TURNKEY"/>
    <w:basedOn w:val="Normal"/>
    <w:link w:val="TURNKEYChar"/>
    <w:autoRedefine/>
    <w:rsid w:val="00550418"/>
    <w:rPr>
      <w:rFonts w:ascii="Aptos Display" w:hAnsi="Aptos Display"/>
      <w:sz w:val="28"/>
      <w:szCs w:val="24"/>
    </w:rPr>
  </w:style>
  <w:style w:type="character" w:customStyle="1" w:styleId="TURNKEYChar">
    <w:name w:val="TURNKEY Char"/>
    <w:basedOn w:val="DefaultParagraphFont"/>
    <w:link w:val="TURNKEY"/>
    <w:rsid w:val="00550418"/>
    <w:rPr>
      <w:rFonts w:ascii="Aptos Display" w:hAnsi="Aptos Display"/>
      <w:color w:val="000000" w:themeColor="text1"/>
      <w:sz w:val="28"/>
      <w:szCs w:val="24"/>
    </w:rPr>
  </w:style>
  <w:style w:type="table" w:styleId="TableGrid">
    <w:name w:val="Table Grid"/>
    <w:basedOn w:val="TableNormal"/>
    <w:uiPriority w:val="39"/>
    <w:rsid w:val="00BC3246"/>
    <w:pPr>
      <w:spacing w:after="0" w:line="240" w:lineRule="auto"/>
    </w:pPr>
    <w:rPr>
      <w:rFonts w:ascii="Aptos Light" w:hAnsi="Aptos Light"/>
      <w:sz w:val="24"/>
    </w:rPr>
    <w:tblPr>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0" w:type="dxa"/>
        <w:left w:w="108" w:type="dxa"/>
        <w:bottom w:w="0" w:type="dxa"/>
        <w:right w:w="108" w:type="dxa"/>
      </w:tblCellMar>
    </w:tblPr>
    <w:tcPr>
      <w:shd w:val="clear" w:color="auto" w:fill="auto"/>
    </w:tcPr>
    <w:tblStylePr w:type="firstRow">
      <w:rPr>
        <w:rFonts w:ascii="Aptos Display" w:hAnsi="Aptos Display"/>
        <w:color w:val="000000" w:themeColor="text1"/>
        <w:sz w:val="24"/>
      </w:rPr>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auto"/>
      </w:tcPr>
    </w:tblStylePr>
    <w:tblStylePr w:type="lastRow">
      <w:rPr>
        <w:rFonts w:ascii="Aptos Light" w:hAnsi="Aptos Light"/>
        <w:color w:val="000000" w:themeColor="text1"/>
        <w:sz w:val="24"/>
      </w:rPr>
    </w:tblStylePr>
  </w:style>
  <w:style w:type="table" w:customStyle="1" w:styleId="TurnkeyTable">
    <w:name w:val="Turnkey Table"/>
    <w:basedOn w:val="TableNormal"/>
    <w:uiPriority w:val="99"/>
    <w:rsid w:val="00BC3246"/>
    <w:pPr>
      <w:spacing w:after="0" w:line="240" w:lineRule="auto"/>
    </w:pPr>
    <w:rPr>
      <w:rFonts w:ascii="Aptos Light" w:hAnsi="Aptos Light"/>
      <w:sz w:val="24"/>
    </w:rPr>
    <w:tblPr>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0" w:type="dxa"/>
        <w:left w:w="108" w:type="dxa"/>
        <w:bottom w:w="0" w:type="dxa"/>
        <w:right w:w="108" w:type="dxa"/>
      </w:tblCellMar>
    </w:tblPr>
    <w:tblStylePr w:type="firstRow">
      <w:rPr>
        <w:rFonts w:ascii="Aptos Display" w:hAnsi="Aptos Display"/>
        <w:sz w:val="24"/>
      </w:rPr>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tcPr>
    </w:tblStylePr>
  </w:style>
  <w:style w:type="paragraph" w:styleId="Header">
    <w:name w:val="header"/>
    <w:basedOn w:val="Normal"/>
    <w:link w:val="HeaderChar"/>
    <w:uiPriority w:val="99"/>
    <w:unhideWhenUsed/>
    <w:rsid w:val="00C34003"/>
    <w:pPr>
      <w:tabs>
        <w:tab w:val="center" w:pos="4513"/>
        <w:tab w:val="right" w:pos="9026"/>
      </w:tabs>
    </w:pPr>
  </w:style>
  <w:style w:type="character" w:customStyle="1" w:styleId="HeaderChar">
    <w:name w:val="Header Char"/>
    <w:basedOn w:val="DefaultParagraphFont"/>
    <w:link w:val="Header"/>
    <w:uiPriority w:val="99"/>
    <w:rsid w:val="00C34003"/>
  </w:style>
  <w:style w:type="paragraph" w:styleId="Footer">
    <w:name w:val="footer"/>
    <w:basedOn w:val="Normal"/>
    <w:link w:val="FooterChar"/>
    <w:uiPriority w:val="99"/>
    <w:unhideWhenUsed/>
    <w:rsid w:val="00C34003"/>
    <w:pPr>
      <w:tabs>
        <w:tab w:val="center" w:pos="4513"/>
        <w:tab w:val="right" w:pos="9026"/>
      </w:tabs>
    </w:pPr>
  </w:style>
  <w:style w:type="character" w:customStyle="1" w:styleId="FooterChar">
    <w:name w:val="Footer Char"/>
    <w:basedOn w:val="DefaultParagraphFont"/>
    <w:link w:val="Footer"/>
    <w:uiPriority w:val="99"/>
    <w:rsid w:val="00C34003"/>
  </w:style>
  <w:style w:type="character" w:customStyle="1" w:styleId="Heading1Char">
    <w:name w:val="Heading 1 Char"/>
    <w:basedOn w:val="DefaultParagraphFont"/>
    <w:link w:val="Heading1"/>
    <w:uiPriority w:val="9"/>
    <w:rsid w:val="00C34003"/>
    <w:rPr>
      <w:rFonts w:ascii="Aptos Light" w:hAnsi="Aptos Light"/>
      <w:sz w:val="96"/>
      <w:szCs w:val="96"/>
    </w:rPr>
  </w:style>
  <w:style w:type="paragraph" w:styleId="Title">
    <w:name w:val="Title"/>
    <w:basedOn w:val="TURNKEY"/>
    <w:next w:val="Normal"/>
    <w:link w:val="TitleChar"/>
    <w:uiPriority w:val="10"/>
    <w:qFormat/>
    <w:rsid w:val="00343D1F"/>
  </w:style>
  <w:style w:type="character" w:customStyle="1" w:styleId="TitleChar">
    <w:name w:val="Title Char"/>
    <w:basedOn w:val="DefaultParagraphFont"/>
    <w:link w:val="Title"/>
    <w:uiPriority w:val="10"/>
    <w:rsid w:val="00343D1F"/>
    <w:rPr>
      <w:rFonts w:ascii="Aptos Display" w:hAnsi="Aptos Display"/>
      <w:color w:val="000000" w:themeColor="text1"/>
      <w:sz w:val="28"/>
      <w:szCs w:val="24"/>
    </w:rPr>
  </w:style>
  <w:style w:type="paragraph" w:styleId="Subtitle">
    <w:name w:val="Subtitle"/>
    <w:basedOn w:val="Normal"/>
    <w:next w:val="Normal"/>
    <w:link w:val="SubtitleChar"/>
    <w:uiPriority w:val="11"/>
    <w:qFormat/>
    <w:rsid w:val="00613AA3"/>
    <w:pPr>
      <w:spacing w:after="160" w:line="259" w:lineRule="auto"/>
    </w:pPr>
    <w:rPr>
      <w:rFonts w:ascii="Aptos" w:hAnsi="Aptos"/>
      <w:i/>
      <w:iCs/>
    </w:rPr>
  </w:style>
  <w:style w:type="character" w:customStyle="1" w:styleId="SubtitleChar">
    <w:name w:val="Subtitle Char"/>
    <w:basedOn w:val="DefaultParagraphFont"/>
    <w:link w:val="Subtitle"/>
    <w:uiPriority w:val="11"/>
    <w:rsid w:val="00613AA3"/>
    <w:rPr>
      <w:rFonts w:ascii="Aptos" w:hAnsi="Aptos"/>
      <w:i/>
      <w:iCs/>
      <w:color w:val="000000" w:themeColor="text1"/>
      <w:sz w:val="24"/>
    </w:rPr>
  </w:style>
  <w:style w:type="paragraph" w:styleId="NoSpacing">
    <w:name w:val="No Spacing"/>
    <w:uiPriority w:val="1"/>
    <w:qFormat/>
    <w:rsid w:val="00F109CC"/>
    <w:pPr>
      <w:spacing w:after="0" w:line="240" w:lineRule="auto"/>
    </w:pPr>
    <w:rPr>
      <w:rFonts w:ascii="Aptos" w:hAnsi="Aptos"/>
      <w:i/>
      <w:iCs/>
      <w:color w:val="000000" w:themeColor="text1"/>
      <w:sz w:val="24"/>
    </w:rPr>
  </w:style>
  <w:style w:type="paragraph" w:styleId="ListParagraph">
    <w:name w:val="List Paragraph"/>
    <w:basedOn w:val="Normal"/>
    <w:uiPriority w:val="34"/>
    <w:qFormat/>
    <w:rsid w:val="00030678"/>
    <w:pPr>
      <w:ind w:left="720"/>
      <w:contextualSpacing/>
    </w:pPr>
  </w:style>
  <w:style w:type="character" w:customStyle="1" w:styleId="Heading2Char">
    <w:name w:val="Heading 2 Char"/>
    <w:basedOn w:val="DefaultParagraphFont"/>
    <w:link w:val="Heading2"/>
    <w:uiPriority w:val="9"/>
    <w:rsid w:val="000040D2"/>
    <w:rPr>
      <w:rFonts w:ascii="Aptos Light" w:hAnsi="Aptos Light"/>
      <w:color w:val="000000" w:themeColor="text1"/>
      <w:sz w:val="32"/>
      <w:szCs w:val="28"/>
    </w:rPr>
  </w:style>
  <w:style w:type="character" w:customStyle="1" w:styleId="Heading3Char">
    <w:name w:val="Heading 3 Char"/>
    <w:basedOn w:val="DefaultParagraphFont"/>
    <w:link w:val="Heading3"/>
    <w:uiPriority w:val="9"/>
    <w:rsid w:val="00510E45"/>
    <w:rPr>
      <w:rFonts w:ascii="Aptos Display" w:hAnsi="Aptos Display"/>
      <w:color w:val="000000" w:themeColor="text1"/>
      <w:szCs w:val="20"/>
    </w:rPr>
  </w:style>
  <w:style w:type="paragraph" w:styleId="BalloonText">
    <w:name w:val="Balloon Text"/>
    <w:basedOn w:val="Normal"/>
    <w:link w:val="BalloonTextChar"/>
    <w:uiPriority w:val="99"/>
    <w:semiHidden/>
    <w:unhideWhenUsed/>
    <w:rsid w:val="00CF0BC5"/>
    <w:rPr>
      <w:rFonts w:ascii="Tahoma" w:hAnsi="Tahoma" w:cs="Tahoma"/>
      <w:sz w:val="16"/>
      <w:szCs w:val="16"/>
    </w:rPr>
  </w:style>
  <w:style w:type="character" w:customStyle="1" w:styleId="BalloonTextChar">
    <w:name w:val="Balloon Text Char"/>
    <w:basedOn w:val="DefaultParagraphFont"/>
    <w:link w:val="BalloonText"/>
    <w:uiPriority w:val="99"/>
    <w:semiHidden/>
    <w:rsid w:val="00CF0BC5"/>
    <w:rPr>
      <w:rFonts w:ascii="Tahoma"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407">
      <w:bodyDiv w:val="1"/>
      <w:marLeft w:val="0"/>
      <w:marRight w:val="0"/>
      <w:marTop w:val="0"/>
      <w:marBottom w:val="0"/>
      <w:divBdr>
        <w:top w:val="none" w:sz="0" w:space="0" w:color="auto"/>
        <w:left w:val="none" w:sz="0" w:space="0" w:color="auto"/>
        <w:bottom w:val="none" w:sz="0" w:space="0" w:color="auto"/>
        <w:right w:val="none" w:sz="0" w:space="0" w:color="auto"/>
      </w:divBdr>
    </w:div>
    <w:div w:id="142963925">
      <w:bodyDiv w:val="1"/>
      <w:marLeft w:val="0"/>
      <w:marRight w:val="0"/>
      <w:marTop w:val="0"/>
      <w:marBottom w:val="0"/>
      <w:divBdr>
        <w:top w:val="none" w:sz="0" w:space="0" w:color="auto"/>
        <w:left w:val="none" w:sz="0" w:space="0" w:color="auto"/>
        <w:bottom w:val="none" w:sz="0" w:space="0" w:color="auto"/>
        <w:right w:val="none" w:sz="0" w:space="0" w:color="auto"/>
      </w:divBdr>
    </w:div>
    <w:div w:id="209810265">
      <w:bodyDiv w:val="1"/>
      <w:marLeft w:val="0"/>
      <w:marRight w:val="0"/>
      <w:marTop w:val="0"/>
      <w:marBottom w:val="0"/>
      <w:divBdr>
        <w:top w:val="none" w:sz="0" w:space="0" w:color="auto"/>
        <w:left w:val="none" w:sz="0" w:space="0" w:color="auto"/>
        <w:bottom w:val="none" w:sz="0" w:space="0" w:color="auto"/>
        <w:right w:val="none" w:sz="0" w:space="0" w:color="auto"/>
      </w:divBdr>
    </w:div>
    <w:div w:id="399061798">
      <w:bodyDiv w:val="1"/>
      <w:marLeft w:val="0"/>
      <w:marRight w:val="0"/>
      <w:marTop w:val="0"/>
      <w:marBottom w:val="0"/>
      <w:divBdr>
        <w:top w:val="none" w:sz="0" w:space="0" w:color="auto"/>
        <w:left w:val="none" w:sz="0" w:space="0" w:color="auto"/>
        <w:bottom w:val="none" w:sz="0" w:space="0" w:color="auto"/>
        <w:right w:val="none" w:sz="0" w:space="0" w:color="auto"/>
      </w:divBdr>
    </w:div>
    <w:div w:id="565260287">
      <w:bodyDiv w:val="1"/>
      <w:marLeft w:val="0"/>
      <w:marRight w:val="0"/>
      <w:marTop w:val="0"/>
      <w:marBottom w:val="0"/>
      <w:divBdr>
        <w:top w:val="none" w:sz="0" w:space="0" w:color="auto"/>
        <w:left w:val="none" w:sz="0" w:space="0" w:color="auto"/>
        <w:bottom w:val="none" w:sz="0" w:space="0" w:color="auto"/>
        <w:right w:val="none" w:sz="0" w:space="0" w:color="auto"/>
      </w:divBdr>
    </w:div>
    <w:div w:id="730618352">
      <w:bodyDiv w:val="1"/>
      <w:marLeft w:val="0"/>
      <w:marRight w:val="0"/>
      <w:marTop w:val="0"/>
      <w:marBottom w:val="0"/>
      <w:divBdr>
        <w:top w:val="none" w:sz="0" w:space="0" w:color="auto"/>
        <w:left w:val="none" w:sz="0" w:space="0" w:color="auto"/>
        <w:bottom w:val="none" w:sz="0" w:space="0" w:color="auto"/>
        <w:right w:val="none" w:sz="0" w:space="0" w:color="auto"/>
      </w:divBdr>
      <w:divsChild>
        <w:div w:id="1607810160">
          <w:marLeft w:val="0"/>
          <w:marRight w:val="0"/>
          <w:marTop w:val="0"/>
          <w:marBottom w:val="0"/>
          <w:divBdr>
            <w:top w:val="none" w:sz="0" w:space="0" w:color="auto"/>
            <w:left w:val="none" w:sz="0" w:space="0" w:color="auto"/>
            <w:bottom w:val="none" w:sz="0" w:space="0" w:color="auto"/>
            <w:right w:val="none" w:sz="0" w:space="0" w:color="auto"/>
          </w:divBdr>
        </w:div>
        <w:div w:id="582223737">
          <w:marLeft w:val="0"/>
          <w:marRight w:val="0"/>
          <w:marTop w:val="0"/>
          <w:marBottom w:val="0"/>
          <w:divBdr>
            <w:top w:val="none" w:sz="0" w:space="0" w:color="auto"/>
            <w:left w:val="none" w:sz="0" w:space="0" w:color="auto"/>
            <w:bottom w:val="none" w:sz="0" w:space="0" w:color="auto"/>
            <w:right w:val="none" w:sz="0" w:space="0" w:color="auto"/>
          </w:divBdr>
        </w:div>
      </w:divsChild>
    </w:div>
    <w:div w:id="753235378">
      <w:bodyDiv w:val="1"/>
      <w:marLeft w:val="0"/>
      <w:marRight w:val="0"/>
      <w:marTop w:val="0"/>
      <w:marBottom w:val="0"/>
      <w:divBdr>
        <w:top w:val="none" w:sz="0" w:space="0" w:color="auto"/>
        <w:left w:val="none" w:sz="0" w:space="0" w:color="auto"/>
        <w:bottom w:val="none" w:sz="0" w:space="0" w:color="auto"/>
        <w:right w:val="none" w:sz="0" w:space="0" w:color="auto"/>
      </w:divBdr>
    </w:div>
    <w:div w:id="874270836">
      <w:bodyDiv w:val="1"/>
      <w:marLeft w:val="0"/>
      <w:marRight w:val="0"/>
      <w:marTop w:val="0"/>
      <w:marBottom w:val="0"/>
      <w:divBdr>
        <w:top w:val="none" w:sz="0" w:space="0" w:color="auto"/>
        <w:left w:val="none" w:sz="0" w:space="0" w:color="auto"/>
        <w:bottom w:val="none" w:sz="0" w:space="0" w:color="auto"/>
        <w:right w:val="none" w:sz="0" w:space="0" w:color="auto"/>
      </w:divBdr>
    </w:div>
    <w:div w:id="1034384197">
      <w:bodyDiv w:val="1"/>
      <w:marLeft w:val="0"/>
      <w:marRight w:val="0"/>
      <w:marTop w:val="0"/>
      <w:marBottom w:val="0"/>
      <w:divBdr>
        <w:top w:val="none" w:sz="0" w:space="0" w:color="auto"/>
        <w:left w:val="none" w:sz="0" w:space="0" w:color="auto"/>
        <w:bottom w:val="none" w:sz="0" w:space="0" w:color="auto"/>
        <w:right w:val="none" w:sz="0" w:space="0" w:color="auto"/>
      </w:divBdr>
    </w:div>
    <w:div w:id="1108741184">
      <w:bodyDiv w:val="1"/>
      <w:marLeft w:val="0"/>
      <w:marRight w:val="0"/>
      <w:marTop w:val="0"/>
      <w:marBottom w:val="0"/>
      <w:divBdr>
        <w:top w:val="none" w:sz="0" w:space="0" w:color="auto"/>
        <w:left w:val="none" w:sz="0" w:space="0" w:color="auto"/>
        <w:bottom w:val="none" w:sz="0" w:space="0" w:color="auto"/>
        <w:right w:val="none" w:sz="0" w:space="0" w:color="auto"/>
      </w:divBdr>
    </w:div>
    <w:div w:id="1131359560">
      <w:bodyDiv w:val="1"/>
      <w:marLeft w:val="0"/>
      <w:marRight w:val="0"/>
      <w:marTop w:val="0"/>
      <w:marBottom w:val="0"/>
      <w:divBdr>
        <w:top w:val="none" w:sz="0" w:space="0" w:color="auto"/>
        <w:left w:val="none" w:sz="0" w:space="0" w:color="auto"/>
        <w:bottom w:val="none" w:sz="0" w:space="0" w:color="auto"/>
        <w:right w:val="none" w:sz="0" w:space="0" w:color="auto"/>
      </w:divBdr>
      <w:divsChild>
        <w:div w:id="1306004201">
          <w:marLeft w:val="0"/>
          <w:marRight w:val="0"/>
          <w:marTop w:val="0"/>
          <w:marBottom w:val="0"/>
          <w:divBdr>
            <w:top w:val="none" w:sz="0" w:space="0" w:color="auto"/>
            <w:left w:val="none" w:sz="0" w:space="0" w:color="auto"/>
            <w:bottom w:val="none" w:sz="0" w:space="0" w:color="auto"/>
            <w:right w:val="none" w:sz="0" w:space="0" w:color="auto"/>
          </w:divBdr>
        </w:div>
        <w:div w:id="108551257">
          <w:marLeft w:val="0"/>
          <w:marRight w:val="0"/>
          <w:marTop w:val="0"/>
          <w:marBottom w:val="0"/>
          <w:divBdr>
            <w:top w:val="none" w:sz="0" w:space="0" w:color="auto"/>
            <w:left w:val="none" w:sz="0" w:space="0" w:color="auto"/>
            <w:bottom w:val="none" w:sz="0" w:space="0" w:color="auto"/>
            <w:right w:val="none" w:sz="0" w:space="0" w:color="auto"/>
          </w:divBdr>
        </w:div>
        <w:div w:id="1960840568">
          <w:marLeft w:val="0"/>
          <w:marRight w:val="0"/>
          <w:marTop w:val="0"/>
          <w:marBottom w:val="0"/>
          <w:divBdr>
            <w:top w:val="none" w:sz="0" w:space="0" w:color="auto"/>
            <w:left w:val="none" w:sz="0" w:space="0" w:color="auto"/>
            <w:bottom w:val="none" w:sz="0" w:space="0" w:color="auto"/>
            <w:right w:val="none" w:sz="0" w:space="0" w:color="auto"/>
          </w:divBdr>
        </w:div>
        <w:div w:id="841089372">
          <w:marLeft w:val="0"/>
          <w:marRight w:val="0"/>
          <w:marTop w:val="0"/>
          <w:marBottom w:val="0"/>
          <w:divBdr>
            <w:top w:val="none" w:sz="0" w:space="0" w:color="auto"/>
            <w:left w:val="none" w:sz="0" w:space="0" w:color="auto"/>
            <w:bottom w:val="none" w:sz="0" w:space="0" w:color="auto"/>
            <w:right w:val="none" w:sz="0" w:space="0" w:color="auto"/>
          </w:divBdr>
        </w:div>
        <w:div w:id="1027483437">
          <w:marLeft w:val="0"/>
          <w:marRight w:val="0"/>
          <w:marTop w:val="0"/>
          <w:marBottom w:val="0"/>
          <w:divBdr>
            <w:top w:val="none" w:sz="0" w:space="0" w:color="auto"/>
            <w:left w:val="none" w:sz="0" w:space="0" w:color="auto"/>
            <w:bottom w:val="none" w:sz="0" w:space="0" w:color="auto"/>
            <w:right w:val="none" w:sz="0" w:space="0" w:color="auto"/>
          </w:divBdr>
        </w:div>
        <w:div w:id="1905218024">
          <w:marLeft w:val="0"/>
          <w:marRight w:val="0"/>
          <w:marTop w:val="0"/>
          <w:marBottom w:val="0"/>
          <w:divBdr>
            <w:top w:val="none" w:sz="0" w:space="0" w:color="auto"/>
            <w:left w:val="none" w:sz="0" w:space="0" w:color="auto"/>
            <w:bottom w:val="none" w:sz="0" w:space="0" w:color="auto"/>
            <w:right w:val="none" w:sz="0" w:space="0" w:color="auto"/>
          </w:divBdr>
        </w:div>
      </w:divsChild>
    </w:div>
    <w:div w:id="1181356440">
      <w:bodyDiv w:val="1"/>
      <w:marLeft w:val="0"/>
      <w:marRight w:val="0"/>
      <w:marTop w:val="0"/>
      <w:marBottom w:val="0"/>
      <w:divBdr>
        <w:top w:val="none" w:sz="0" w:space="0" w:color="auto"/>
        <w:left w:val="none" w:sz="0" w:space="0" w:color="auto"/>
        <w:bottom w:val="none" w:sz="0" w:space="0" w:color="auto"/>
        <w:right w:val="none" w:sz="0" w:space="0" w:color="auto"/>
      </w:divBdr>
      <w:divsChild>
        <w:div w:id="1471745707">
          <w:marLeft w:val="0"/>
          <w:marRight w:val="0"/>
          <w:marTop w:val="0"/>
          <w:marBottom w:val="0"/>
          <w:divBdr>
            <w:top w:val="none" w:sz="0" w:space="0" w:color="auto"/>
            <w:left w:val="none" w:sz="0" w:space="0" w:color="auto"/>
            <w:bottom w:val="none" w:sz="0" w:space="0" w:color="auto"/>
            <w:right w:val="none" w:sz="0" w:space="0" w:color="auto"/>
          </w:divBdr>
        </w:div>
        <w:div w:id="960064635">
          <w:marLeft w:val="0"/>
          <w:marRight w:val="0"/>
          <w:marTop w:val="0"/>
          <w:marBottom w:val="0"/>
          <w:divBdr>
            <w:top w:val="none" w:sz="0" w:space="0" w:color="auto"/>
            <w:left w:val="none" w:sz="0" w:space="0" w:color="auto"/>
            <w:bottom w:val="none" w:sz="0" w:space="0" w:color="auto"/>
            <w:right w:val="none" w:sz="0" w:space="0" w:color="auto"/>
          </w:divBdr>
        </w:div>
      </w:divsChild>
    </w:div>
    <w:div w:id="1294948457">
      <w:bodyDiv w:val="1"/>
      <w:marLeft w:val="0"/>
      <w:marRight w:val="0"/>
      <w:marTop w:val="0"/>
      <w:marBottom w:val="0"/>
      <w:divBdr>
        <w:top w:val="none" w:sz="0" w:space="0" w:color="auto"/>
        <w:left w:val="none" w:sz="0" w:space="0" w:color="auto"/>
        <w:bottom w:val="none" w:sz="0" w:space="0" w:color="auto"/>
        <w:right w:val="none" w:sz="0" w:space="0" w:color="auto"/>
      </w:divBdr>
    </w:div>
    <w:div w:id="1309283892">
      <w:bodyDiv w:val="1"/>
      <w:marLeft w:val="0"/>
      <w:marRight w:val="0"/>
      <w:marTop w:val="0"/>
      <w:marBottom w:val="0"/>
      <w:divBdr>
        <w:top w:val="none" w:sz="0" w:space="0" w:color="auto"/>
        <w:left w:val="none" w:sz="0" w:space="0" w:color="auto"/>
        <w:bottom w:val="none" w:sz="0" w:space="0" w:color="auto"/>
        <w:right w:val="none" w:sz="0" w:space="0" w:color="auto"/>
      </w:divBdr>
    </w:div>
    <w:div w:id="1497067373">
      <w:bodyDiv w:val="1"/>
      <w:marLeft w:val="0"/>
      <w:marRight w:val="0"/>
      <w:marTop w:val="0"/>
      <w:marBottom w:val="0"/>
      <w:divBdr>
        <w:top w:val="none" w:sz="0" w:space="0" w:color="auto"/>
        <w:left w:val="none" w:sz="0" w:space="0" w:color="auto"/>
        <w:bottom w:val="none" w:sz="0" w:space="0" w:color="auto"/>
        <w:right w:val="none" w:sz="0" w:space="0" w:color="auto"/>
      </w:divBdr>
    </w:div>
    <w:div w:id="1658682179">
      <w:bodyDiv w:val="1"/>
      <w:marLeft w:val="0"/>
      <w:marRight w:val="0"/>
      <w:marTop w:val="0"/>
      <w:marBottom w:val="0"/>
      <w:divBdr>
        <w:top w:val="none" w:sz="0" w:space="0" w:color="auto"/>
        <w:left w:val="none" w:sz="0" w:space="0" w:color="auto"/>
        <w:bottom w:val="none" w:sz="0" w:space="0" w:color="auto"/>
        <w:right w:val="none" w:sz="0" w:space="0" w:color="auto"/>
      </w:divBdr>
    </w:div>
    <w:div w:id="1842741800">
      <w:bodyDiv w:val="1"/>
      <w:marLeft w:val="0"/>
      <w:marRight w:val="0"/>
      <w:marTop w:val="0"/>
      <w:marBottom w:val="0"/>
      <w:divBdr>
        <w:top w:val="none" w:sz="0" w:space="0" w:color="auto"/>
        <w:left w:val="none" w:sz="0" w:space="0" w:color="auto"/>
        <w:bottom w:val="none" w:sz="0" w:space="0" w:color="auto"/>
        <w:right w:val="none" w:sz="0" w:space="0" w:color="auto"/>
      </w:divBdr>
    </w:div>
    <w:div w:id="1903827746">
      <w:bodyDiv w:val="1"/>
      <w:marLeft w:val="0"/>
      <w:marRight w:val="0"/>
      <w:marTop w:val="0"/>
      <w:marBottom w:val="0"/>
      <w:divBdr>
        <w:top w:val="none" w:sz="0" w:space="0" w:color="auto"/>
        <w:left w:val="none" w:sz="0" w:space="0" w:color="auto"/>
        <w:bottom w:val="none" w:sz="0" w:space="0" w:color="auto"/>
        <w:right w:val="none" w:sz="0" w:space="0" w:color="auto"/>
      </w:divBdr>
    </w:div>
    <w:div w:id="21153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cid:image001.png@01DB7D64.FDD6DC8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A5158-4544-4CB6-A8A4-1B39119F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4</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Koushik Varaghur</dc:creator>
  <cp:lastModifiedBy>#Turnkey</cp:lastModifiedBy>
  <cp:revision>51</cp:revision>
  <cp:lastPrinted>2026-04-13T09:46:00Z</cp:lastPrinted>
  <dcterms:created xsi:type="dcterms:W3CDTF">2024-12-02T05:41:00Z</dcterms:created>
  <dcterms:modified xsi:type="dcterms:W3CDTF">2026-04-13T09:47:00Z</dcterms:modified>
</cp:coreProperties>
</file>